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A7" w:rsidRPr="000B26A7" w:rsidRDefault="0016096C" w:rsidP="000B26A7">
      <w:pPr>
        <w:rPr>
          <w:b/>
        </w:rPr>
      </w:pPr>
      <w:bookmarkStart w:id="0" w:name="_GoBack"/>
      <w:bookmarkEnd w:id="0"/>
      <w:r>
        <w:rPr>
          <w:noProof/>
          <w:lang w:val="en-US"/>
        </w:rPr>
        <w:drawing>
          <wp:anchor distT="0" distB="0" distL="114300" distR="114300" simplePos="0" relativeHeight="251666432" behindDoc="0" locked="0" layoutInCell="1" allowOverlap="1">
            <wp:simplePos x="0" y="0"/>
            <wp:positionH relativeFrom="column">
              <wp:posOffset>2190115</wp:posOffset>
            </wp:positionH>
            <wp:positionV relativeFrom="paragraph">
              <wp:posOffset>0</wp:posOffset>
            </wp:positionV>
            <wp:extent cx="1700530" cy="1196975"/>
            <wp:effectExtent l="0" t="0" r="0" b="3175"/>
            <wp:wrapSquare wrapText="bothSides"/>
            <wp:docPr id="7" name="Picture 7" descr="C:\Users\gmolande\Documents\Chisale\Cooporate Brandings\Final Brandings\Logo\PM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lande\Documents\Chisale\Cooporate Brandings\Final Brandings\Logo\PMR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053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6A7" w:rsidRPr="000B26A7">
        <w:t xml:space="preserve">       </w:t>
      </w:r>
      <w:r w:rsidR="000B26A7" w:rsidRPr="000B26A7">
        <w:rPr>
          <w:b/>
        </w:rPr>
        <w:t>Confidential</w:t>
      </w:r>
    </w:p>
    <w:p w:rsidR="000B26A7" w:rsidRPr="000B26A7" w:rsidRDefault="000B26A7" w:rsidP="000B26A7">
      <w:pPr>
        <w:pStyle w:val="Heading1"/>
        <w:jc w:val="right"/>
        <w:rPr>
          <w:rFonts w:ascii="Albertus Medium" w:hAnsi="Albertus Medium"/>
          <w:sz w:val="18"/>
        </w:rPr>
      </w:pPr>
      <w:r w:rsidRPr="000B26A7">
        <w:rPr>
          <w:rFonts w:ascii="Albertus Medium" w:hAnsi="Albertus Medium"/>
          <w:sz w:val="18"/>
        </w:rPr>
        <w:t xml:space="preserve">                                                                                                                                                                                                               FORM 8A</w:t>
      </w:r>
    </w:p>
    <w:p w:rsidR="000B26A7" w:rsidRPr="000B26A7" w:rsidRDefault="000B26A7" w:rsidP="000B26A7">
      <w:pPr>
        <w:rPr>
          <w:b/>
        </w:rPr>
      </w:pPr>
    </w:p>
    <w:p w:rsidR="000B26A7" w:rsidRPr="000B26A7" w:rsidRDefault="000B26A7" w:rsidP="000B26A7"/>
    <w:p w:rsidR="0016096C" w:rsidRDefault="0016096C" w:rsidP="000B26A7">
      <w:pPr>
        <w:jc w:val="center"/>
        <w:rPr>
          <w:b/>
          <w:sz w:val="32"/>
          <w:szCs w:val="32"/>
        </w:rPr>
      </w:pPr>
    </w:p>
    <w:p w:rsidR="0016096C" w:rsidRDefault="0016096C" w:rsidP="000B26A7">
      <w:pPr>
        <w:jc w:val="center"/>
        <w:rPr>
          <w:b/>
          <w:sz w:val="32"/>
          <w:szCs w:val="32"/>
        </w:rPr>
      </w:pPr>
    </w:p>
    <w:p w:rsidR="0016096C" w:rsidRDefault="0016096C" w:rsidP="000B26A7">
      <w:pPr>
        <w:jc w:val="center"/>
        <w:rPr>
          <w:b/>
          <w:sz w:val="32"/>
          <w:szCs w:val="32"/>
        </w:rPr>
      </w:pPr>
    </w:p>
    <w:p w:rsidR="000B26A7" w:rsidRPr="0016096C" w:rsidRDefault="0016096C" w:rsidP="0016096C">
      <w:pPr>
        <w:jc w:val="center"/>
        <w:rPr>
          <w:b/>
          <w:sz w:val="24"/>
          <w:szCs w:val="24"/>
        </w:rPr>
      </w:pPr>
      <w:r w:rsidRPr="0016096C">
        <w:rPr>
          <w:b/>
          <w:sz w:val="24"/>
          <w:szCs w:val="24"/>
        </w:rPr>
        <w:t xml:space="preserve">PHARMACY AND </w:t>
      </w:r>
      <w:r w:rsidR="000B26A7" w:rsidRPr="0016096C">
        <w:rPr>
          <w:b/>
          <w:sz w:val="24"/>
          <w:szCs w:val="24"/>
        </w:rPr>
        <w:t xml:space="preserve">MEDICINES </w:t>
      </w:r>
      <w:r w:rsidRPr="0016096C">
        <w:rPr>
          <w:b/>
          <w:sz w:val="24"/>
          <w:szCs w:val="24"/>
        </w:rPr>
        <w:t>REGULATORY AUTHORITY</w:t>
      </w:r>
    </w:p>
    <w:p w:rsidR="000B26A7" w:rsidRPr="000B26A7" w:rsidRDefault="000B26A7" w:rsidP="000B26A7">
      <w:pPr>
        <w:rPr>
          <w:b/>
        </w:rPr>
      </w:pPr>
    </w:p>
    <w:p w:rsidR="000B26A7" w:rsidRPr="000B26A7" w:rsidRDefault="000B26A7" w:rsidP="000B26A7">
      <w:pPr>
        <w:rPr>
          <w:b/>
        </w:rPr>
      </w:pPr>
    </w:p>
    <w:p w:rsidR="000B26A7" w:rsidRPr="000B26A7" w:rsidRDefault="000B26A7" w:rsidP="000B26A7">
      <w:pPr>
        <w:rPr>
          <w:b/>
        </w:rPr>
      </w:pPr>
    </w:p>
    <w:p w:rsidR="000B26A7" w:rsidRPr="000B26A7" w:rsidRDefault="0016096C" w:rsidP="000B26A7">
      <w:pPr>
        <w:jc w:val="center"/>
        <w:rPr>
          <w:b/>
        </w:rPr>
      </w:pPr>
      <w:r>
        <w:rPr>
          <w:b/>
        </w:rPr>
        <w:t>APPLICATION FOR MARKETING AUTHORISATION</w:t>
      </w:r>
    </w:p>
    <w:p w:rsidR="000B26A7" w:rsidRPr="000B26A7" w:rsidRDefault="000B26A7" w:rsidP="000B26A7">
      <w:pPr>
        <w:jc w:val="center"/>
        <w:rPr>
          <w:b/>
        </w:rPr>
      </w:pPr>
      <w:r w:rsidRPr="000B26A7">
        <w:rPr>
          <w:b/>
        </w:rPr>
        <w:t>(SUMMARY SHEET)</w:t>
      </w:r>
    </w:p>
    <w:p w:rsidR="000B26A7" w:rsidRPr="000B26A7" w:rsidRDefault="000B26A7" w:rsidP="000B26A7">
      <w:pPr>
        <w:jc w:val="center"/>
        <w:rPr>
          <w:b/>
        </w:rPr>
      </w:pPr>
    </w:p>
    <w:p w:rsidR="000B26A7" w:rsidRPr="000B26A7" w:rsidRDefault="0016096C" w:rsidP="000B26A7">
      <w:pPr>
        <w:jc w:val="center"/>
        <w:rPr>
          <w:b/>
          <w:i/>
        </w:rPr>
      </w:pPr>
      <w:r>
        <w:rPr>
          <w:b/>
          <w:i/>
        </w:rPr>
        <w:t>Section 62(1)</w:t>
      </w:r>
    </w:p>
    <w:p w:rsidR="000B26A7" w:rsidRPr="000B26A7" w:rsidRDefault="000B26A7" w:rsidP="000B26A7">
      <w:pPr>
        <w:jc w:val="center"/>
        <w:rPr>
          <w:b/>
          <w:i/>
        </w:rPr>
      </w:pPr>
    </w:p>
    <w:p w:rsidR="000B26A7" w:rsidRPr="000B26A7" w:rsidRDefault="000B26A7" w:rsidP="000B26A7">
      <w:pPr>
        <w:pStyle w:val="Heading6"/>
        <w:jc w:val="left"/>
        <w:rPr>
          <w:sz w:val="20"/>
        </w:rPr>
      </w:pPr>
      <w:r w:rsidRPr="000B26A7">
        <w:rPr>
          <w:sz w:val="20"/>
        </w:rPr>
        <w:t xml:space="preserve">(Please read section </w:t>
      </w:r>
      <w:r w:rsidRPr="000B26A7">
        <w:rPr>
          <w:i w:val="0"/>
          <w:sz w:val="20"/>
        </w:rPr>
        <w:t xml:space="preserve">M </w:t>
      </w:r>
      <w:r w:rsidRPr="000B26A7">
        <w:rPr>
          <w:sz w:val="20"/>
        </w:rPr>
        <w:t>on page 7 before completing form)</w:t>
      </w:r>
    </w:p>
    <w:p w:rsidR="000B26A7" w:rsidRPr="000B26A7" w:rsidRDefault="000B26A7" w:rsidP="000B26A7"/>
    <w:p w:rsidR="000B26A7" w:rsidRPr="000B26A7" w:rsidRDefault="000B26A7" w:rsidP="000B26A7">
      <w:pPr>
        <w:pStyle w:val="Heading5"/>
        <w:rPr>
          <w:sz w:val="20"/>
        </w:rPr>
      </w:pPr>
      <w:r w:rsidRPr="000B26A7">
        <w:t>Product Identification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2843"/>
        <w:gridCol w:w="3274"/>
      </w:tblGrid>
      <w:tr w:rsidR="000B26A7" w:rsidRPr="000B26A7" w:rsidTr="00B3464F">
        <w:tc>
          <w:tcPr>
            <w:tcW w:w="2811" w:type="dxa"/>
          </w:tcPr>
          <w:p w:rsidR="000B26A7" w:rsidRPr="000B26A7" w:rsidRDefault="000B26A7" w:rsidP="00B3464F">
            <w:pPr>
              <w:rPr>
                <w:b/>
                <w:sz w:val="18"/>
              </w:rPr>
            </w:pPr>
            <w:r w:rsidRPr="000B26A7">
              <w:rPr>
                <w:b/>
                <w:sz w:val="18"/>
              </w:rPr>
              <w:t xml:space="preserve">1. </w:t>
            </w:r>
            <w:r w:rsidR="007A4422">
              <w:rPr>
                <w:b/>
                <w:sz w:val="18"/>
              </w:rPr>
              <w:t>PMRA</w:t>
            </w:r>
            <w:r w:rsidRPr="000B26A7">
              <w:rPr>
                <w:b/>
                <w:sz w:val="18"/>
              </w:rPr>
              <w:t xml:space="preserve"> Ref No.</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r w:rsidRPr="000B26A7">
              <w:rPr>
                <w:b/>
                <w:sz w:val="18"/>
              </w:rPr>
              <w:t>(</w:t>
            </w:r>
            <w:r w:rsidRPr="000B26A7">
              <w:rPr>
                <w:i/>
                <w:sz w:val="18"/>
              </w:rPr>
              <w:t>for office use only)</w:t>
            </w:r>
          </w:p>
        </w:tc>
        <w:tc>
          <w:tcPr>
            <w:tcW w:w="2843" w:type="dxa"/>
          </w:tcPr>
          <w:p w:rsidR="000B26A7" w:rsidRPr="000B26A7" w:rsidRDefault="000B26A7" w:rsidP="00B3464F">
            <w:pPr>
              <w:rPr>
                <w:b/>
                <w:sz w:val="18"/>
              </w:rPr>
            </w:pPr>
            <w:r w:rsidRPr="000B26A7">
              <w:rPr>
                <w:b/>
                <w:sz w:val="18"/>
              </w:rPr>
              <w:t>2. Proprietary (Trade) Name</w:t>
            </w:r>
          </w:p>
        </w:tc>
        <w:tc>
          <w:tcPr>
            <w:tcW w:w="3274" w:type="dxa"/>
          </w:tcPr>
          <w:p w:rsidR="000B26A7" w:rsidRPr="000B26A7" w:rsidRDefault="000B26A7" w:rsidP="00B3464F">
            <w:pPr>
              <w:rPr>
                <w:b/>
                <w:sz w:val="18"/>
              </w:rPr>
            </w:pPr>
            <w:r w:rsidRPr="000B26A7">
              <w:rPr>
                <w:b/>
                <w:sz w:val="18"/>
              </w:rPr>
              <w:t>3. Non-proprietary name (INN)</w:t>
            </w:r>
          </w:p>
        </w:tc>
      </w:tr>
      <w:tr w:rsidR="000B26A7" w:rsidRPr="000B26A7" w:rsidTr="00B3464F">
        <w:trPr>
          <w:cantSplit/>
          <w:trHeight w:val="710"/>
        </w:trPr>
        <w:tc>
          <w:tcPr>
            <w:tcW w:w="2811" w:type="dxa"/>
          </w:tcPr>
          <w:p w:rsidR="000B26A7" w:rsidRPr="000B26A7" w:rsidRDefault="000B26A7" w:rsidP="00B3464F">
            <w:pPr>
              <w:rPr>
                <w:b/>
                <w:sz w:val="18"/>
              </w:rPr>
            </w:pPr>
            <w:r w:rsidRPr="000B26A7">
              <w:rPr>
                <w:b/>
                <w:sz w:val="18"/>
              </w:rPr>
              <w:t>4.Dosage form and colour</w:t>
            </w:r>
          </w:p>
        </w:tc>
        <w:tc>
          <w:tcPr>
            <w:tcW w:w="2843" w:type="dxa"/>
            <w:vMerge w:val="restart"/>
          </w:tcPr>
          <w:p w:rsidR="000B26A7" w:rsidRPr="000B26A7" w:rsidRDefault="000B26A7" w:rsidP="00B3464F">
            <w:pPr>
              <w:rPr>
                <w:b/>
                <w:sz w:val="18"/>
              </w:rPr>
            </w:pPr>
            <w:r w:rsidRPr="000B26A7">
              <w:rPr>
                <w:b/>
                <w:sz w:val="18"/>
              </w:rPr>
              <w:t>5. Strength</w:t>
            </w:r>
          </w:p>
        </w:tc>
        <w:tc>
          <w:tcPr>
            <w:tcW w:w="3274" w:type="dxa"/>
            <w:vMerge w:val="restart"/>
          </w:tcPr>
          <w:p w:rsidR="000B26A7" w:rsidRPr="000B26A7" w:rsidRDefault="000B26A7" w:rsidP="00B3464F">
            <w:pPr>
              <w:rPr>
                <w:b/>
                <w:sz w:val="18"/>
              </w:rPr>
            </w:pPr>
            <w:r w:rsidRPr="000B26A7">
              <w:rPr>
                <w:b/>
                <w:sz w:val="18"/>
              </w:rPr>
              <w:t>6. Route of administration</w:t>
            </w:r>
          </w:p>
        </w:tc>
      </w:tr>
      <w:tr w:rsidR="000B26A7" w:rsidRPr="000B26A7" w:rsidTr="00B3464F">
        <w:trPr>
          <w:cantSplit/>
          <w:trHeight w:val="457"/>
        </w:trPr>
        <w:tc>
          <w:tcPr>
            <w:tcW w:w="2811" w:type="dxa"/>
          </w:tcPr>
          <w:p w:rsidR="000B26A7" w:rsidRPr="000B26A7" w:rsidRDefault="000B26A7" w:rsidP="00B3464F">
            <w:pPr>
              <w:rPr>
                <w:b/>
                <w:sz w:val="18"/>
              </w:rPr>
            </w:pPr>
          </w:p>
          <w:p w:rsidR="000B26A7" w:rsidRPr="000B26A7" w:rsidRDefault="000B26A7" w:rsidP="00B3464F">
            <w:pPr>
              <w:rPr>
                <w:b/>
                <w:sz w:val="18"/>
              </w:rPr>
            </w:pPr>
            <w:r w:rsidRPr="000B26A7">
              <w:rPr>
                <w:b/>
                <w:sz w:val="18"/>
              </w:rPr>
              <w:t>7. Suggested Price (Optional)</w:t>
            </w:r>
          </w:p>
          <w:p w:rsidR="000B26A7" w:rsidRPr="000B26A7" w:rsidRDefault="000B26A7" w:rsidP="00B3464F">
            <w:pPr>
              <w:rPr>
                <w:b/>
                <w:sz w:val="18"/>
              </w:rPr>
            </w:pPr>
          </w:p>
        </w:tc>
        <w:tc>
          <w:tcPr>
            <w:tcW w:w="2843" w:type="dxa"/>
            <w:vMerge/>
          </w:tcPr>
          <w:p w:rsidR="000B26A7" w:rsidRPr="000B26A7" w:rsidRDefault="000B26A7" w:rsidP="00B3464F">
            <w:pPr>
              <w:rPr>
                <w:b/>
                <w:sz w:val="18"/>
              </w:rPr>
            </w:pPr>
          </w:p>
        </w:tc>
        <w:tc>
          <w:tcPr>
            <w:tcW w:w="3274" w:type="dxa"/>
            <w:vMerge/>
          </w:tcPr>
          <w:p w:rsidR="000B26A7" w:rsidRPr="000B26A7" w:rsidRDefault="000B26A7" w:rsidP="00B3464F">
            <w:pPr>
              <w:rPr>
                <w:b/>
                <w:sz w:val="18"/>
              </w:rPr>
            </w:pPr>
          </w:p>
        </w:tc>
      </w:tr>
    </w:tbl>
    <w:p w:rsidR="000B26A7" w:rsidRPr="000B26A7" w:rsidRDefault="000B26A7" w:rsidP="000B26A7">
      <w:pPr>
        <w:rPr>
          <w:b/>
          <w:sz w:val="18"/>
        </w:rPr>
      </w:pPr>
    </w:p>
    <w:p w:rsidR="000B26A7" w:rsidRPr="000B26A7" w:rsidRDefault="000B26A7" w:rsidP="000B26A7">
      <w:pPr>
        <w:pStyle w:val="Heading5"/>
      </w:pPr>
      <w:r w:rsidRPr="000B26A7">
        <w:t>Applicant details</w:t>
      </w:r>
    </w:p>
    <w:p w:rsidR="000B26A7" w:rsidRPr="000B26A7" w:rsidRDefault="000B26A7" w:rsidP="000B26A7">
      <w:pPr>
        <w:ind w:left="360"/>
        <w:rPr>
          <w:b/>
          <w:sz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620"/>
        <w:gridCol w:w="3060"/>
      </w:tblGrid>
      <w:tr w:rsidR="000B26A7" w:rsidRPr="000B26A7" w:rsidTr="00B3464F">
        <w:trPr>
          <w:cantSplit/>
        </w:trPr>
        <w:tc>
          <w:tcPr>
            <w:tcW w:w="8928" w:type="dxa"/>
            <w:gridSpan w:val="4"/>
          </w:tcPr>
          <w:p w:rsidR="000B26A7" w:rsidRPr="000B26A7" w:rsidRDefault="000B26A7" w:rsidP="00B3464F">
            <w:pPr>
              <w:rPr>
                <w:b/>
                <w:sz w:val="18"/>
              </w:rPr>
            </w:pPr>
            <w:r w:rsidRPr="000B26A7">
              <w:rPr>
                <w:b/>
                <w:sz w:val="18"/>
              </w:rPr>
              <w:t>1. Name of applicant</w:t>
            </w:r>
          </w:p>
          <w:p w:rsidR="000B26A7" w:rsidRPr="000B26A7" w:rsidRDefault="000B26A7" w:rsidP="00B3464F">
            <w:pPr>
              <w:rPr>
                <w:b/>
                <w:sz w:val="18"/>
              </w:rPr>
            </w:pPr>
          </w:p>
        </w:tc>
      </w:tr>
      <w:tr w:rsidR="000B26A7" w:rsidRPr="000B26A7" w:rsidTr="00B3464F">
        <w:tc>
          <w:tcPr>
            <w:tcW w:w="4248" w:type="dxa"/>
            <w:gridSpan w:val="2"/>
          </w:tcPr>
          <w:p w:rsidR="000B26A7" w:rsidRPr="000B26A7" w:rsidRDefault="000B26A7" w:rsidP="00B3464F">
            <w:pPr>
              <w:rPr>
                <w:b/>
                <w:sz w:val="18"/>
              </w:rPr>
            </w:pPr>
            <w:r w:rsidRPr="000B26A7">
              <w:rPr>
                <w:b/>
                <w:sz w:val="18"/>
              </w:rPr>
              <w:t>2. Address of Applicant (including contact person)</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1620" w:type="dxa"/>
          </w:tcPr>
          <w:p w:rsidR="000B26A7" w:rsidRPr="000B26A7" w:rsidRDefault="000B26A7" w:rsidP="00B3464F">
            <w:pPr>
              <w:rPr>
                <w:b/>
                <w:sz w:val="18"/>
              </w:rPr>
            </w:pPr>
            <w:r w:rsidRPr="000B26A7">
              <w:rPr>
                <w:b/>
                <w:sz w:val="18"/>
              </w:rPr>
              <w:t>3. City/town</w:t>
            </w:r>
          </w:p>
        </w:tc>
        <w:tc>
          <w:tcPr>
            <w:tcW w:w="3060" w:type="dxa"/>
          </w:tcPr>
          <w:p w:rsidR="000B26A7" w:rsidRPr="000B26A7" w:rsidRDefault="000B26A7" w:rsidP="00B3464F">
            <w:pPr>
              <w:rPr>
                <w:b/>
                <w:sz w:val="18"/>
              </w:rPr>
            </w:pPr>
            <w:r w:rsidRPr="000B26A7">
              <w:rPr>
                <w:b/>
                <w:sz w:val="18"/>
              </w:rPr>
              <w:t>4. County</w:t>
            </w:r>
          </w:p>
        </w:tc>
      </w:tr>
      <w:tr w:rsidR="000B26A7" w:rsidRPr="000B26A7" w:rsidTr="00B3464F">
        <w:trPr>
          <w:cantSplit/>
        </w:trPr>
        <w:tc>
          <w:tcPr>
            <w:tcW w:w="2268" w:type="dxa"/>
          </w:tcPr>
          <w:p w:rsidR="000B26A7" w:rsidRPr="000B26A7" w:rsidRDefault="000B26A7" w:rsidP="00B3464F">
            <w:pPr>
              <w:rPr>
                <w:b/>
                <w:sz w:val="18"/>
              </w:rPr>
            </w:pPr>
            <w:r w:rsidRPr="000B26A7">
              <w:rPr>
                <w:b/>
                <w:sz w:val="18"/>
              </w:rPr>
              <w:t>5. Telephone No.</w:t>
            </w:r>
          </w:p>
          <w:p w:rsidR="000B26A7" w:rsidRPr="000B26A7" w:rsidRDefault="000B26A7" w:rsidP="00B3464F">
            <w:pPr>
              <w:rPr>
                <w:b/>
                <w:sz w:val="18"/>
              </w:rPr>
            </w:pPr>
          </w:p>
        </w:tc>
        <w:tc>
          <w:tcPr>
            <w:tcW w:w="1980" w:type="dxa"/>
          </w:tcPr>
          <w:p w:rsidR="000B26A7" w:rsidRPr="000B26A7" w:rsidRDefault="000B26A7" w:rsidP="00B3464F">
            <w:pPr>
              <w:rPr>
                <w:b/>
                <w:sz w:val="18"/>
              </w:rPr>
            </w:pPr>
            <w:r w:rsidRPr="000B26A7">
              <w:rPr>
                <w:b/>
                <w:sz w:val="18"/>
              </w:rPr>
              <w:t>6. Fax No.</w:t>
            </w:r>
          </w:p>
        </w:tc>
        <w:tc>
          <w:tcPr>
            <w:tcW w:w="1620" w:type="dxa"/>
          </w:tcPr>
          <w:p w:rsidR="000B26A7" w:rsidRPr="000B26A7" w:rsidRDefault="000B26A7" w:rsidP="00B3464F">
            <w:pPr>
              <w:rPr>
                <w:b/>
                <w:sz w:val="18"/>
              </w:rPr>
            </w:pPr>
            <w:r w:rsidRPr="000B26A7">
              <w:rPr>
                <w:b/>
                <w:sz w:val="18"/>
              </w:rPr>
              <w:t>7. Telex</w:t>
            </w:r>
          </w:p>
        </w:tc>
        <w:tc>
          <w:tcPr>
            <w:tcW w:w="3060" w:type="dxa"/>
          </w:tcPr>
          <w:p w:rsidR="000B26A7" w:rsidRPr="000B26A7" w:rsidRDefault="000B26A7" w:rsidP="00B3464F">
            <w:pPr>
              <w:rPr>
                <w:b/>
                <w:sz w:val="18"/>
              </w:rPr>
            </w:pPr>
            <w:r w:rsidRPr="000B26A7">
              <w:rPr>
                <w:b/>
                <w:sz w:val="18"/>
              </w:rPr>
              <w:t>8. E-mail</w:t>
            </w:r>
          </w:p>
        </w:tc>
      </w:tr>
    </w:tbl>
    <w:p w:rsidR="000B26A7" w:rsidRPr="000B26A7" w:rsidRDefault="000B26A7" w:rsidP="000B26A7">
      <w:pPr>
        <w:rPr>
          <w:b/>
        </w:rPr>
      </w:pPr>
    </w:p>
    <w:p w:rsidR="000B26A7" w:rsidRPr="000B26A7" w:rsidRDefault="000B26A7" w:rsidP="000B26A7">
      <w:pPr>
        <w:pStyle w:val="Heading5"/>
      </w:pPr>
      <w:r w:rsidRPr="000B26A7">
        <w:t>Manufacturer details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1980"/>
        <w:gridCol w:w="1800"/>
      </w:tblGrid>
      <w:tr w:rsidR="000B26A7" w:rsidRPr="000B26A7" w:rsidTr="00B3464F">
        <w:trPr>
          <w:cantSplit/>
        </w:trPr>
        <w:tc>
          <w:tcPr>
            <w:tcW w:w="5580" w:type="dxa"/>
            <w:gridSpan w:val="2"/>
          </w:tcPr>
          <w:p w:rsidR="000B26A7" w:rsidRPr="000B26A7" w:rsidRDefault="000B26A7" w:rsidP="00B3464F">
            <w:pPr>
              <w:rPr>
                <w:b/>
                <w:sz w:val="18"/>
              </w:rPr>
            </w:pPr>
            <w:r w:rsidRPr="000B26A7">
              <w:rPr>
                <w:b/>
                <w:sz w:val="18"/>
              </w:rPr>
              <w:t>1. Name of Manufacturer</w:t>
            </w:r>
          </w:p>
          <w:p w:rsidR="000B26A7" w:rsidRPr="000B26A7" w:rsidRDefault="000B26A7" w:rsidP="00B3464F">
            <w:pPr>
              <w:rPr>
                <w:b/>
                <w:sz w:val="18"/>
              </w:rPr>
            </w:pPr>
          </w:p>
          <w:p w:rsidR="000B26A7" w:rsidRPr="000B26A7" w:rsidRDefault="000B26A7" w:rsidP="00B3464F">
            <w:pPr>
              <w:rPr>
                <w:b/>
                <w:sz w:val="18"/>
              </w:rPr>
            </w:pPr>
          </w:p>
        </w:tc>
        <w:tc>
          <w:tcPr>
            <w:tcW w:w="3780" w:type="dxa"/>
            <w:gridSpan w:val="2"/>
          </w:tcPr>
          <w:p w:rsidR="000B26A7" w:rsidRPr="000B26A7" w:rsidRDefault="000B26A7" w:rsidP="00B3464F">
            <w:pPr>
              <w:rPr>
                <w:b/>
                <w:sz w:val="18"/>
              </w:rPr>
            </w:pPr>
            <w:r w:rsidRPr="000B26A7">
              <w:rPr>
                <w:b/>
                <w:sz w:val="18"/>
              </w:rPr>
              <w:t>2. Address</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Pr>
        <w:tc>
          <w:tcPr>
            <w:tcW w:w="2700" w:type="dxa"/>
          </w:tcPr>
          <w:p w:rsidR="000B26A7" w:rsidRPr="000B26A7" w:rsidRDefault="000B26A7" w:rsidP="00B3464F">
            <w:pPr>
              <w:rPr>
                <w:b/>
                <w:sz w:val="18"/>
              </w:rPr>
            </w:pPr>
            <w:r w:rsidRPr="000B26A7">
              <w:rPr>
                <w:b/>
                <w:sz w:val="18"/>
              </w:rPr>
              <w:t>3. City/town</w:t>
            </w:r>
          </w:p>
        </w:tc>
        <w:tc>
          <w:tcPr>
            <w:tcW w:w="2880" w:type="dxa"/>
          </w:tcPr>
          <w:p w:rsidR="000B26A7" w:rsidRPr="000B26A7" w:rsidRDefault="000B26A7" w:rsidP="00B3464F">
            <w:pPr>
              <w:rPr>
                <w:b/>
                <w:sz w:val="18"/>
              </w:rPr>
            </w:pPr>
            <w:r w:rsidRPr="000B26A7">
              <w:rPr>
                <w:b/>
                <w:sz w:val="18"/>
              </w:rPr>
              <w:t>4. Country</w:t>
            </w:r>
          </w:p>
        </w:tc>
        <w:tc>
          <w:tcPr>
            <w:tcW w:w="1980" w:type="dxa"/>
          </w:tcPr>
          <w:p w:rsidR="000B26A7" w:rsidRPr="000B26A7" w:rsidRDefault="000B26A7" w:rsidP="00B3464F">
            <w:pPr>
              <w:rPr>
                <w:b/>
                <w:sz w:val="18"/>
              </w:rPr>
            </w:pPr>
            <w:r w:rsidRPr="000B26A7">
              <w:rPr>
                <w:b/>
                <w:sz w:val="18"/>
              </w:rPr>
              <w:t>9. Manufacturing Licence No.</w:t>
            </w:r>
          </w:p>
          <w:p w:rsidR="000B26A7" w:rsidRPr="000B26A7" w:rsidRDefault="000B26A7" w:rsidP="00B3464F">
            <w:pPr>
              <w:rPr>
                <w:b/>
                <w:sz w:val="18"/>
              </w:rPr>
            </w:pPr>
            <w:r w:rsidRPr="000B26A7">
              <w:rPr>
                <w:b/>
                <w:sz w:val="18"/>
              </w:rPr>
              <w:t>attach  copies of certificates</w:t>
            </w:r>
          </w:p>
          <w:p w:rsidR="000B26A7" w:rsidRPr="000B26A7" w:rsidRDefault="000B26A7" w:rsidP="00B3464F">
            <w:pPr>
              <w:rPr>
                <w:b/>
                <w:sz w:val="18"/>
              </w:rPr>
            </w:pPr>
          </w:p>
          <w:p w:rsidR="000B26A7" w:rsidRPr="000B26A7" w:rsidRDefault="000B26A7" w:rsidP="00B3464F">
            <w:pPr>
              <w:rPr>
                <w:b/>
                <w:sz w:val="18"/>
              </w:rPr>
            </w:pPr>
          </w:p>
        </w:tc>
        <w:tc>
          <w:tcPr>
            <w:tcW w:w="1800" w:type="dxa"/>
          </w:tcPr>
          <w:p w:rsidR="000B26A7" w:rsidRPr="000B26A7" w:rsidRDefault="000B26A7" w:rsidP="00B3464F">
            <w:pPr>
              <w:rPr>
                <w:b/>
                <w:sz w:val="18"/>
              </w:rPr>
            </w:pPr>
            <w:r w:rsidRPr="000B26A7">
              <w:rPr>
                <w:b/>
                <w:sz w:val="18"/>
              </w:rPr>
              <w:t>10. Licence date</w:t>
            </w:r>
          </w:p>
          <w:p w:rsidR="000B26A7" w:rsidRPr="000B26A7" w:rsidRDefault="000B26A7" w:rsidP="00B3464F">
            <w:pPr>
              <w:rPr>
                <w:b/>
                <w:sz w:val="18"/>
              </w:rPr>
            </w:pPr>
          </w:p>
        </w:tc>
      </w:tr>
      <w:tr w:rsidR="000B26A7" w:rsidRPr="000B26A7" w:rsidTr="00B3464F">
        <w:tc>
          <w:tcPr>
            <w:tcW w:w="2700" w:type="dxa"/>
          </w:tcPr>
          <w:p w:rsidR="000B26A7" w:rsidRPr="000B26A7" w:rsidRDefault="000B26A7" w:rsidP="00B3464F">
            <w:pPr>
              <w:rPr>
                <w:b/>
                <w:sz w:val="18"/>
              </w:rPr>
            </w:pPr>
            <w:r w:rsidRPr="000B26A7">
              <w:rPr>
                <w:b/>
                <w:sz w:val="18"/>
              </w:rPr>
              <w:t>5. Tel No.</w:t>
            </w: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r w:rsidRPr="000B26A7">
              <w:rPr>
                <w:b/>
                <w:sz w:val="18"/>
              </w:rPr>
              <w:lastRenderedPageBreak/>
              <w:t>6. Fax No.</w:t>
            </w:r>
          </w:p>
        </w:tc>
        <w:tc>
          <w:tcPr>
            <w:tcW w:w="3780" w:type="dxa"/>
            <w:gridSpan w:val="2"/>
          </w:tcPr>
          <w:p w:rsidR="000B26A7" w:rsidRPr="000B26A7" w:rsidRDefault="000B26A7" w:rsidP="00B3464F">
            <w:pPr>
              <w:rPr>
                <w:b/>
                <w:sz w:val="18"/>
              </w:rPr>
            </w:pPr>
            <w:r w:rsidRPr="000B26A7">
              <w:rPr>
                <w:b/>
                <w:sz w:val="18"/>
              </w:rPr>
              <w:t>11. Name and address of licensing authority</w:t>
            </w: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trHeight w:val="1497"/>
        </w:trPr>
        <w:tc>
          <w:tcPr>
            <w:tcW w:w="2700" w:type="dxa"/>
          </w:tcPr>
          <w:p w:rsidR="000B26A7" w:rsidRPr="000B26A7" w:rsidRDefault="000B26A7" w:rsidP="00B3464F">
            <w:pPr>
              <w:rPr>
                <w:b/>
                <w:sz w:val="18"/>
              </w:rPr>
            </w:pPr>
            <w:r w:rsidRPr="000B26A7">
              <w:rPr>
                <w:b/>
                <w:sz w:val="18"/>
              </w:rPr>
              <w:lastRenderedPageBreak/>
              <w:t>7. Telex No.</w:t>
            </w:r>
          </w:p>
          <w:p w:rsidR="000B26A7" w:rsidRPr="000B26A7" w:rsidRDefault="000B26A7" w:rsidP="00B3464F">
            <w:pPr>
              <w:rPr>
                <w:b/>
                <w:sz w:val="18"/>
              </w:rPr>
            </w:pPr>
          </w:p>
        </w:tc>
        <w:tc>
          <w:tcPr>
            <w:tcW w:w="2880" w:type="dxa"/>
          </w:tcPr>
          <w:p w:rsidR="000B26A7" w:rsidRPr="000B26A7" w:rsidRDefault="000B26A7" w:rsidP="00B3464F">
            <w:pPr>
              <w:rPr>
                <w:b/>
                <w:sz w:val="18"/>
              </w:rPr>
            </w:pPr>
            <w:r w:rsidRPr="000B26A7">
              <w:rPr>
                <w:b/>
                <w:sz w:val="18"/>
              </w:rPr>
              <w:t>8. E-mail address</w:t>
            </w:r>
          </w:p>
          <w:p w:rsidR="000B26A7" w:rsidRPr="000B26A7" w:rsidRDefault="000B26A7" w:rsidP="00B3464F">
            <w:pPr>
              <w:rPr>
                <w:b/>
                <w:sz w:val="18"/>
              </w:rPr>
            </w:pPr>
          </w:p>
          <w:p w:rsidR="000B26A7" w:rsidRPr="000B26A7" w:rsidRDefault="000B26A7" w:rsidP="00B3464F">
            <w:pPr>
              <w:rPr>
                <w:b/>
                <w:sz w:val="18"/>
              </w:rPr>
            </w:pPr>
          </w:p>
        </w:tc>
        <w:tc>
          <w:tcPr>
            <w:tcW w:w="3780" w:type="dxa"/>
            <w:gridSpan w:val="2"/>
          </w:tcPr>
          <w:p w:rsidR="000B26A7" w:rsidRPr="000B26A7" w:rsidRDefault="000B26A7" w:rsidP="00B3464F">
            <w:pPr>
              <w:rPr>
                <w:b/>
                <w:sz w:val="18"/>
              </w:rPr>
            </w:pPr>
            <w:r w:rsidRPr="000B26A7">
              <w:rPr>
                <w:b/>
                <w:sz w:val="18"/>
              </w:rPr>
              <w:t xml:space="preserve">12. Date of Last GMP inspection. Attach copies of certificates issued by both local NRA and </w:t>
            </w:r>
            <w:r w:rsidR="007A4422">
              <w:rPr>
                <w:b/>
                <w:sz w:val="18"/>
              </w:rPr>
              <w:t>PMRA</w:t>
            </w:r>
          </w:p>
        </w:tc>
      </w:tr>
    </w:tbl>
    <w:p w:rsidR="000B26A7" w:rsidRPr="000B26A7" w:rsidRDefault="000B26A7" w:rsidP="000B26A7">
      <w:pPr>
        <w:rPr>
          <w:b/>
        </w:rPr>
      </w:pPr>
    </w:p>
    <w:p w:rsidR="000B26A7" w:rsidRPr="000B26A7" w:rsidRDefault="000B26A7" w:rsidP="000B26A7">
      <w:pPr>
        <w:pStyle w:val="Heading5"/>
      </w:pPr>
      <w:r w:rsidRPr="000B26A7">
        <w:t>Product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5851"/>
      </w:tblGrid>
      <w:tr w:rsidR="000B26A7" w:rsidRPr="000B26A7" w:rsidTr="00B3464F">
        <w:tc>
          <w:tcPr>
            <w:tcW w:w="3437" w:type="dxa"/>
          </w:tcPr>
          <w:p w:rsidR="000B26A7" w:rsidRPr="000B26A7" w:rsidRDefault="000B26A7" w:rsidP="00B3464F">
            <w:pPr>
              <w:rPr>
                <w:b/>
                <w:sz w:val="18"/>
              </w:rPr>
            </w:pPr>
            <w:r w:rsidRPr="000B26A7">
              <w:rPr>
                <w:b/>
                <w:sz w:val="18"/>
              </w:rPr>
              <w:t>1. Therapeutic category</w:t>
            </w:r>
          </w:p>
          <w:p w:rsidR="000B26A7" w:rsidRPr="000B26A7" w:rsidRDefault="000B26A7" w:rsidP="00B3464F">
            <w:pPr>
              <w:rPr>
                <w:b/>
                <w:sz w:val="18"/>
              </w:rPr>
            </w:pPr>
          </w:p>
        </w:tc>
        <w:tc>
          <w:tcPr>
            <w:tcW w:w="5851" w:type="dxa"/>
          </w:tcPr>
          <w:p w:rsidR="000B26A7" w:rsidRPr="000B26A7" w:rsidRDefault="000B26A7" w:rsidP="00B3464F">
            <w:pPr>
              <w:rPr>
                <w:b/>
                <w:sz w:val="18"/>
              </w:rPr>
            </w:pPr>
            <w:r w:rsidRPr="000B26A7">
              <w:rPr>
                <w:b/>
                <w:sz w:val="18"/>
              </w:rPr>
              <w:t>2. Main indication(s)</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c>
          <w:tcPr>
            <w:tcW w:w="3437" w:type="dxa"/>
          </w:tcPr>
          <w:p w:rsidR="000B26A7" w:rsidRPr="000B26A7" w:rsidRDefault="000B26A7" w:rsidP="00B3464F">
            <w:pPr>
              <w:rPr>
                <w:b/>
                <w:sz w:val="18"/>
              </w:rPr>
            </w:pPr>
            <w:r w:rsidRPr="000B26A7">
              <w:rPr>
                <w:b/>
                <w:sz w:val="18"/>
              </w:rPr>
              <w:t>3. Dosage details and method of use</w:t>
            </w:r>
          </w:p>
          <w:p w:rsidR="000B26A7" w:rsidRPr="000B26A7" w:rsidRDefault="000B26A7" w:rsidP="00B3464F">
            <w:pPr>
              <w:rPr>
                <w:b/>
                <w:sz w:val="18"/>
              </w:rPr>
            </w:pPr>
          </w:p>
          <w:p w:rsidR="000B26A7" w:rsidRPr="000B26A7" w:rsidRDefault="000B26A7" w:rsidP="00B3464F">
            <w:pPr>
              <w:rPr>
                <w:b/>
                <w:sz w:val="18"/>
              </w:rPr>
            </w:pPr>
          </w:p>
        </w:tc>
        <w:tc>
          <w:tcPr>
            <w:tcW w:w="5851" w:type="dxa"/>
          </w:tcPr>
          <w:p w:rsidR="000B26A7" w:rsidRPr="000B26A7" w:rsidRDefault="000B26A7" w:rsidP="00B3464F">
            <w:pPr>
              <w:rPr>
                <w:b/>
                <w:sz w:val="18"/>
              </w:rPr>
            </w:pPr>
            <w:r w:rsidRPr="000B26A7">
              <w:rPr>
                <w:b/>
                <w:sz w:val="18"/>
              </w:rPr>
              <w:t>4. Stability data (on three (3) consecutive production batches): Provide detailed studies and results (attach validation reports for analytical tests methods used). The stability studies should be</w:t>
            </w:r>
            <w:r w:rsidR="007A4422">
              <w:rPr>
                <w:b/>
                <w:sz w:val="18"/>
              </w:rPr>
              <w:t xml:space="preserve"> conducted in line with Zone IV</w:t>
            </w:r>
            <w:r w:rsidRPr="000B26A7">
              <w:rPr>
                <w:b/>
                <w:sz w:val="18"/>
              </w:rPr>
              <w:t>A</w:t>
            </w:r>
            <w:r w:rsidR="007A4422">
              <w:rPr>
                <w:b/>
                <w:sz w:val="18"/>
              </w:rPr>
              <w:t xml:space="preserve"> or IVB</w:t>
            </w:r>
            <w:r w:rsidRPr="000B26A7">
              <w:rPr>
                <w:b/>
                <w:sz w:val="18"/>
              </w:rPr>
              <w:t xml:space="preserve"> for products meant for storage under prevailing environmental conditions. </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c>
          <w:tcPr>
            <w:tcW w:w="3437" w:type="dxa"/>
          </w:tcPr>
          <w:p w:rsidR="000B26A7" w:rsidRPr="000B26A7" w:rsidRDefault="000B26A7" w:rsidP="00B3464F">
            <w:pPr>
              <w:rPr>
                <w:b/>
                <w:sz w:val="18"/>
              </w:rPr>
            </w:pPr>
            <w:r w:rsidRPr="000B26A7">
              <w:rPr>
                <w:b/>
                <w:sz w:val="18"/>
              </w:rPr>
              <w:t>5. Shelf life (see 4)</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5851" w:type="dxa"/>
          </w:tcPr>
          <w:p w:rsidR="000B26A7" w:rsidRPr="000B26A7" w:rsidRDefault="000B26A7" w:rsidP="00B3464F">
            <w:pPr>
              <w:rPr>
                <w:b/>
                <w:sz w:val="18"/>
              </w:rPr>
            </w:pPr>
            <w:r w:rsidRPr="000B26A7">
              <w:rPr>
                <w:b/>
                <w:sz w:val="18"/>
              </w:rPr>
              <w:t xml:space="preserve">6. Storage conditions. Supported by the stability data. </w:t>
            </w:r>
          </w:p>
        </w:tc>
      </w:tr>
    </w:tbl>
    <w:p w:rsidR="000B26A7" w:rsidRPr="000B26A7" w:rsidRDefault="000B26A7" w:rsidP="000B26A7">
      <w:pPr>
        <w:pBdr>
          <w:left w:val="single" w:sz="4" w:space="4" w:color="auto"/>
          <w:right w:val="single" w:sz="4" w:space="25" w:color="auto"/>
        </w:pBdr>
        <w:jc w:val="center"/>
        <w:rPr>
          <w:b/>
          <w:sz w:val="18"/>
        </w:rPr>
      </w:pPr>
    </w:p>
    <w:p w:rsidR="000B26A7" w:rsidRPr="000B26A7" w:rsidRDefault="000B26A7" w:rsidP="000B26A7">
      <w:pPr>
        <w:pBdr>
          <w:left w:val="single" w:sz="4" w:space="4" w:color="auto"/>
          <w:right w:val="single" w:sz="4" w:space="25" w:color="auto"/>
        </w:pBdr>
        <w:jc w:val="center"/>
        <w:rPr>
          <w:b/>
          <w:sz w:val="18"/>
        </w:rPr>
      </w:pPr>
    </w:p>
    <w:p w:rsidR="000B26A7" w:rsidRPr="000B26A7" w:rsidRDefault="000B26A7" w:rsidP="000B26A7">
      <w:pPr>
        <w:pBdr>
          <w:left w:val="single" w:sz="4" w:space="4" w:color="auto"/>
          <w:right w:val="single" w:sz="4" w:space="25" w:color="auto"/>
        </w:pBdr>
        <w:jc w:val="center"/>
        <w:rPr>
          <w:b/>
          <w:sz w:val="18"/>
        </w:rPr>
      </w:pPr>
      <w:r w:rsidRPr="000B26A7">
        <w:rPr>
          <w:b/>
          <w:sz w:val="18"/>
        </w:rPr>
        <w:t>7. Complete quantitative formula (per dose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340"/>
        <w:gridCol w:w="2520"/>
      </w:tblGrid>
      <w:tr w:rsidR="000B26A7" w:rsidRPr="000B26A7" w:rsidTr="00B3464F">
        <w:tc>
          <w:tcPr>
            <w:tcW w:w="2214" w:type="dxa"/>
          </w:tcPr>
          <w:p w:rsidR="000B26A7" w:rsidRPr="000B26A7" w:rsidRDefault="000B26A7" w:rsidP="00B3464F">
            <w:pPr>
              <w:rPr>
                <w:b/>
                <w:sz w:val="18"/>
              </w:rPr>
            </w:pPr>
            <w:r w:rsidRPr="000B26A7">
              <w:rPr>
                <w:b/>
                <w:sz w:val="18"/>
              </w:rPr>
              <w:t>a) Substance</w:t>
            </w:r>
          </w:p>
        </w:tc>
        <w:tc>
          <w:tcPr>
            <w:tcW w:w="2214" w:type="dxa"/>
          </w:tcPr>
          <w:p w:rsidR="000B26A7" w:rsidRPr="000B26A7" w:rsidRDefault="000B26A7" w:rsidP="00B3464F">
            <w:pPr>
              <w:rPr>
                <w:b/>
                <w:sz w:val="18"/>
              </w:rPr>
            </w:pPr>
            <w:r w:rsidRPr="000B26A7">
              <w:rPr>
                <w:b/>
                <w:sz w:val="18"/>
              </w:rPr>
              <w:t>b) Function</w:t>
            </w:r>
          </w:p>
        </w:tc>
        <w:tc>
          <w:tcPr>
            <w:tcW w:w="2340" w:type="dxa"/>
          </w:tcPr>
          <w:p w:rsidR="000B26A7" w:rsidRPr="000B26A7" w:rsidRDefault="000B26A7" w:rsidP="00B3464F">
            <w:pPr>
              <w:rPr>
                <w:b/>
                <w:sz w:val="18"/>
              </w:rPr>
            </w:pPr>
            <w:r w:rsidRPr="000B26A7">
              <w:rPr>
                <w:b/>
                <w:sz w:val="18"/>
              </w:rPr>
              <w:t>c) Amount</w:t>
            </w:r>
          </w:p>
        </w:tc>
        <w:tc>
          <w:tcPr>
            <w:tcW w:w="2520" w:type="dxa"/>
          </w:tcPr>
          <w:p w:rsidR="000B26A7" w:rsidRPr="000B26A7" w:rsidRDefault="000B26A7" w:rsidP="00B3464F">
            <w:pPr>
              <w:rPr>
                <w:b/>
                <w:sz w:val="18"/>
              </w:rPr>
            </w:pPr>
            <w:r w:rsidRPr="000B26A7">
              <w:rPr>
                <w:b/>
                <w:sz w:val="18"/>
              </w:rPr>
              <w:t>d) QC specifications</w:t>
            </w:r>
          </w:p>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t>i)</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t>ii)</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t>iii)</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t>iv)</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t>v)</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t>vi)</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Pr>
        <w:tc>
          <w:tcPr>
            <w:tcW w:w="2214" w:type="dxa"/>
          </w:tcPr>
          <w:p w:rsidR="000B26A7" w:rsidRPr="000B26A7" w:rsidRDefault="000B26A7" w:rsidP="00B3464F">
            <w:pPr>
              <w:rPr>
                <w:b/>
                <w:sz w:val="18"/>
              </w:rPr>
            </w:pPr>
            <w:r w:rsidRPr="000B26A7">
              <w:rPr>
                <w:b/>
                <w:sz w:val="18"/>
              </w:rPr>
              <w:lastRenderedPageBreak/>
              <w:t>vii)</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tc>
        <w:tc>
          <w:tcPr>
            <w:tcW w:w="2520" w:type="dxa"/>
          </w:tcPr>
          <w:p w:rsidR="000B26A7" w:rsidRPr="000B26A7" w:rsidRDefault="000B26A7" w:rsidP="00B3464F">
            <w:pPr>
              <w:rPr>
                <w:b/>
                <w:sz w:val="18"/>
              </w:rPr>
            </w:pPr>
          </w:p>
        </w:tc>
      </w:tr>
      <w:tr w:rsidR="000B26A7" w:rsidRPr="000B26A7" w:rsidTr="00B3464F">
        <w:trPr>
          <w:cantSplit/>
          <w:trHeight w:val="683"/>
        </w:trPr>
        <w:tc>
          <w:tcPr>
            <w:tcW w:w="2214" w:type="dxa"/>
          </w:tcPr>
          <w:p w:rsidR="000B26A7" w:rsidRPr="000B26A7" w:rsidRDefault="000B26A7" w:rsidP="00B3464F">
            <w:pPr>
              <w:rPr>
                <w:b/>
                <w:sz w:val="18"/>
              </w:rPr>
            </w:pPr>
            <w:r w:rsidRPr="000B26A7">
              <w:rPr>
                <w:b/>
                <w:sz w:val="18"/>
              </w:rPr>
              <w:t>viii)</w:t>
            </w:r>
          </w:p>
          <w:p w:rsidR="000B26A7" w:rsidRPr="000B26A7" w:rsidRDefault="000B26A7" w:rsidP="00B3464F">
            <w:pPr>
              <w:rPr>
                <w:b/>
                <w:sz w:val="18"/>
              </w:rPr>
            </w:pPr>
          </w:p>
          <w:p w:rsidR="000B26A7" w:rsidRPr="000B26A7" w:rsidRDefault="000B26A7" w:rsidP="00B3464F">
            <w:pPr>
              <w:rPr>
                <w:b/>
                <w:sz w:val="18"/>
              </w:rPr>
            </w:pPr>
          </w:p>
        </w:tc>
        <w:tc>
          <w:tcPr>
            <w:tcW w:w="2214" w:type="dxa"/>
          </w:tcPr>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520" w:type="dxa"/>
          </w:tcPr>
          <w:p w:rsidR="000B26A7" w:rsidRPr="000B26A7" w:rsidRDefault="000B26A7" w:rsidP="00B3464F">
            <w:pPr>
              <w:rPr>
                <w:b/>
                <w:sz w:val="18"/>
              </w:rPr>
            </w:pPr>
          </w:p>
        </w:tc>
      </w:tr>
    </w:tbl>
    <w:p w:rsidR="000B26A7" w:rsidRPr="000B26A7" w:rsidRDefault="00087D45" w:rsidP="000B26A7">
      <w:r>
        <w:rPr>
          <w:b/>
          <w:noProof/>
          <w:lang w:val="en-US"/>
        </w:rPr>
        <mc:AlternateContent>
          <mc:Choice Requires="wps">
            <w:drawing>
              <wp:anchor distT="0" distB="0" distL="114300" distR="114300" simplePos="0" relativeHeight="251661312" behindDoc="0" locked="0" layoutInCell="0" allowOverlap="1">
                <wp:simplePos x="0" y="0"/>
                <wp:positionH relativeFrom="column">
                  <wp:posOffset>2743200</wp:posOffset>
                </wp:positionH>
                <wp:positionV relativeFrom="paragraph">
                  <wp:posOffset>-3810</wp:posOffset>
                </wp:positionV>
                <wp:extent cx="1485900" cy="685800"/>
                <wp:effectExtent l="9525" t="11430" r="9525" b="76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B26A7" w:rsidRDefault="000B26A7" w:rsidP="000B26A7">
                            <w:pPr>
                              <w:pStyle w:val="BodyText"/>
                            </w:pPr>
                            <w:r>
                              <w:t>8. Total weight or volume of dose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in;margin-top:-.3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8QJQIAAEcEAAAOAAAAZHJzL2Uyb0RvYy54bWysU9uO0zAQfUfiHyy/0ySlLW3UdLXqUoS0&#10;wIqFD3AcJ7HwjbHbdPn6HTvdbhd4QvjBmvEcH8+cGa+vjlqRgwAvraloMckpEYbbRpquot+/7d4s&#10;KfGBmYYpa0RFH4SnV5vXr9aDK8XU9lY1AgiSGF8OrqJ9CK7MMs97oZmfWCcMBlsLmgV0ocsaYAOy&#10;a5VN83yRDRYaB5YL7/H0ZgzSTeJvW8HDl7b1IhBVUcwtpB3SXsc926xZ2QFzveSnNNg/ZKGZNPjo&#10;meqGBUb2IP+g0pKD9bYNE251ZttWcpFqwGqK/Ldq7nvmRKoFxfHuLJP/f7T88+EOiGwquqDEMI0t&#10;+oqiMdMpQd5GeQbnS0TduzuIBXp3a/kPT4zd9ogS1wB26AVrMKki4rMXF6Lj8Sqph0+2QXa2DzYp&#10;dWxBR0LUgBxTQx7ODRHHQDgeFrPlfJVj3zjGFsv5Eu34BCufbjvw4YOwmkSjooC5J3Z2uPVhhD5B&#10;UvZWyWYnlUoOdPVWATkwHI5dWid2fwlThgwVXc2n88T8IuYvKfK0/kahZcApV1JXFEvAFUGsjLK9&#10;N02yA5NqtLE6ZU46RunGFoRjfURg1LO2zQMqCnacZvx9aPQWflEy4CRX1P/cMxCUqI8Gu7IqZrM4&#10;+smZzd9N0YHLSH0ZYYYjVUUDJaO5DeN32TuQXY8vFUkGY6+xk61MIj9ndcobpzW16fSz4ne49BPq&#10;+f9vHgEAAP//AwBQSwMEFAAGAAgAAAAhAJswNeTeAAAACQEAAA8AAABkcnMvZG93bnJldi54bWxM&#10;j8FOwzAQRO9I/IO1SNxah7QyNMSpEKhIHNv0wm0Tb5NAbEex0wa+nuUEx9GMZt7k29n24kxj6LzT&#10;cLdMQJCrvelco+FY7hYPIEJEZ7D3jjR8UYBtcX2VY2b8xe3pfIiN4BIXMtTQxjhkUoa6JYth6Qdy&#10;7J38aDGyHBtpRrxwue1lmiRKWuwcL7Q40HNL9edhshqqLj3i9758Texmt4pvc/kxvb9ofXszPz2C&#10;iDTHvzD84jM6FMxU+cmZIHoN61XKX6KGhQLBvlKKdcXB5H4Nssjl/wfFDwAAAP//AwBQSwECLQAU&#10;AAYACAAAACEAtoM4kv4AAADhAQAAEwAAAAAAAAAAAAAAAAAAAAAAW0NvbnRlbnRfVHlwZXNdLnht&#10;bFBLAQItABQABgAIAAAAIQA4/SH/1gAAAJQBAAALAAAAAAAAAAAAAAAAAC8BAABfcmVscy8ucmVs&#10;c1BLAQItABQABgAIAAAAIQDprh8QJQIAAEcEAAAOAAAAAAAAAAAAAAAAAC4CAABkcnMvZTJvRG9j&#10;LnhtbFBLAQItABQABgAIAAAAIQCbMDXk3gAAAAkBAAAPAAAAAAAAAAAAAAAAAH8EAABkcnMvZG93&#10;bnJldi54bWxQSwUGAAAAAAQABADzAAAAigUAAAAA&#10;" o:allowincell="f">
                <v:textbox>
                  <w:txbxContent>
                    <w:p w:rsidR="000B26A7" w:rsidRDefault="000B26A7" w:rsidP="000B26A7">
                      <w:pPr>
                        <w:pStyle w:val="BodyText"/>
                      </w:pPr>
                      <w:r>
                        <w:t>8. Total weight or volume of dose form</w:t>
                      </w:r>
                    </w:p>
                  </w:txbxContent>
                </v:textbox>
              </v:rect>
            </w:pict>
          </mc:Fallback>
        </mc:AlternateContent>
      </w:r>
      <w:r w:rsidR="000B26A7" w:rsidRPr="000B26A7">
        <w:t xml:space="preserve">               </w:t>
      </w:r>
    </w:p>
    <w:p w:rsidR="000B26A7" w:rsidRPr="000B26A7" w:rsidRDefault="000B26A7" w:rsidP="000B26A7"/>
    <w:p w:rsidR="000B26A7" w:rsidRPr="000B26A7" w:rsidRDefault="000B26A7" w:rsidP="000B26A7"/>
    <w:p w:rsidR="000B26A7" w:rsidRPr="000B26A7" w:rsidRDefault="000B26A7" w:rsidP="000B26A7"/>
    <w:p w:rsidR="000B26A7" w:rsidRPr="000B26A7" w:rsidRDefault="000B26A7" w:rsidP="000B26A7">
      <w:r w:rsidRPr="000B26A7">
        <w:t xml:space="preserve">                                                   </w:t>
      </w:r>
    </w:p>
    <w:p w:rsidR="000B26A7" w:rsidRPr="000B26A7" w:rsidRDefault="000B26A7" w:rsidP="000B26A7">
      <w:r w:rsidRPr="000B26A7">
        <w:t xml:space="preserve">   </w:t>
      </w:r>
    </w:p>
    <w:p w:rsidR="000B26A7" w:rsidRPr="000B26A7" w:rsidRDefault="000B26A7" w:rsidP="000B26A7">
      <w:pPr>
        <w:pStyle w:val="Heading5"/>
      </w:pPr>
      <w:r w:rsidRPr="000B26A7">
        <w:t>Active ingredient details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340"/>
        <w:gridCol w:w="1584"/>
        <w:gridCol w:w="2556"/>
      </w:tblGrid>
      <w:tr w:rsidR="000B26A7" w:rsidRPr="000B26A7" w:rsidTr="00B3464F">
        <w:tc>
          <w:tcPr>
            <w:tcW w:w="2880" w:type="dxa"/>
          </w:tcPr>
          <w:p w:rsidR="000B26A7" w:rsidRPr="000B26A7" w:rsidRDefault="000B26A7" w:rsidP="00B3464F">
            <w:pPr>
              <w:rPr>
                <w:b/>
                <w:sz w:val="18"/>
              </w:rPr>
            </w:pPr>
            <w:r w:rsidRPr="000B26A7">
              <w:rPr>
                <w:b/>
                <w:sz w:val="18"/>
              </w:rPr>
              <w:t>1. Active ingredient name</w:t>
            </w:r>
          </w:p>
        </w:tc>
        <w:tc>
          <w:tcPr>
            <w:tcW w:w="2340" w:type="dxa"/>
          </w:tcPr>
          <w:p w:rsidR="000B26A7" w:rsidRPr="000B26A7" w:rsidRDefault="000B26A7" w:rsidP="00B3464F">
            <w:pPr>
              <w:rPr>
                <w:b/>
                <w:sz w:val="18"/>
              </w:rPr>
            </w:pPr>
            <w:r w:rsidRPr="000B26A7">
              <w:rPr>
                <w:b/>
                <w:sz w:val="18"/>
              </w:rPr>
              <w:t>2. Source of active ingredient (attach copies of cGMP certificates of API manufacturer, COA, API Stability Study Summary and indicate retest periods).</w:t>
            </w:r>
          </w:p>
        </w:tc>
        <w:tc>
          <w:tcPr>
            <w:tcW w:w="1584" w:type="dxa"/>
          </w:tcPr>
          <w:p w:rsidR="000B26A7" w:rsidRPr="000B26A7" w:rsidRDefault="000B26A7" w:rsidP="00B3464F">
            <w:pPr>
              <w:rPr>
                <w:b/>
                <w:sz w:val="18"/>
              </w:rPr>
            </w:pPr>
            <w:r w:rsidRPr="000B26A7">
              <w:rPr>
                <w:b/>
                <w:sz w:val="18"/>
              </w:rPr>
              <w:t>3. Standard USP, BP, etc</w:t>
            </w:r>
          </w:p>
        </w:tc>
        <w:tc>
          <w:tcPr>
            <w:tcW w:w="2556" w:type="dxa"/>
          </w:tcPr>
          <w:p w:rsidR="000B26A7" w:rsidRPr="000B26A7" w:rsidRDefault="000B26A7" w:rsidP="00B3464F">
            <w:pPr>
              <w:rPr>
                <w:b/>
                <w:sz w:val="16"/>
              </w:rPr>
            </w:pPr>
            <w:r w:rsidRPr="000B26A7">
              <w:rPr>
                <w:b/>
                <w:sz w:val="18"/>
              </w:rPr>
              <w:t xml:space="preserve">4.  Demonstrate equivalence of In House (IH) standard to pharmacopoeia where applicable. Attach manufacturing, analytical test validation reports for IH API and Standards.  </w:t>
            </w: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c>
          <w:tcPr>
            <w:tcW w:w="2880" w:type="dxa"/>
          </w:tcPr>
          <w:p w:rsidR="000B26A7" w:rsidRPr="000B26A7" w:rsidRDefault="000B26A7" w:rsidP="00B3464F">
            <w:pPr>
              <w:rPr>
                <w:b/>
                <w:sz w:val="18"/>
              </w:rPr>
            </w:pPr>
            <w:r w:rsidRPr="000B26A7">
              <w:rPr>
                <w:b/>
                <w:sz w:val="18"/>
              </w:rPr>
              <w:t>i)</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340" w:type="dxa"/>
          </w:tcPr>
          <w:p w:rsidR="000B26A7" w:rsidRPr="000B26A7" w:rsidRDefault="000B26A7" w:rsidP="00B3464F">
            <w:pPr>
              <w:rPr>
                <w:b/>
                <w:sz w:val="18"/>
              </w:rPr>
            </w:pPr>
          </w:p>
        </w:tc>
        <w:tc>
          <w:tcPr>
            <w:tcW w:w="1584" w:type="dxa"/>
          </w:tcPr>
          <w:p w:rsidR="000B26A7" w:rsidRPr="000B26A7" w:rsidRDefault="000B26A7" w:rsidP="00B3464F">
            <w:pPr>
              <w:rPr>
                <w:b/>
                <w:sz w:val="18"/>
              </w:rPr>
            </w:pPr>
          </w:p>
        </w:tc>
        <w:tc>
          <w:tcPr>
            <w:tcW w:w="2556" w:type="dxa"/>
          </w:tcPr>
          <w:p w:rsidR="000B26A7" w:rsidRPr="000B26A7" w:rsidRDefault="000B26A7" w:rsidP="00B3464F">
            <w:pPr>
              <w:rPr>
                <w:b/>
                <w:sz w:val="18"/>
              </w:rPr>
            </w:pPr>
          </w:p>
        </w:tc>
      </w:tr>
      <w:tr w:rsidR="000B26A7" w:rsidRPr="000B26A7" w:rsidTr="00B3464F">
        <w:tc>
          <w:tcPr>
            <w:tcW w:w="2880" w:type="dxa"/>
          </w:tcPr>
          <w:p w:rsidR="000B26A7" w:rsidRPr="000B26A7" w:rsidRDefault="000B26A7" w:rsidP="00B3464F">
            <w:pPr>
              <w:rPr>
                <w:b/>
                <w:sz w:val="18"/>
              </w:rPr>
            </w:pPr>
            <w:r w:rsidRPr="000B26A7">
              <w:rPr>
                <w:b/>
                <w:sz w:val="18"/>
              </w:rPr>
              <w:t>ii)</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340" w:type="dxa"/>
          </w:tcPr>
          <w:p w:rsidR="000B26A7" w:rsidRPr="000B26A7" w:rsidRDefault="000B26A7" w:rsidP="00B3464F">
            <w:pPr>
              <w:rPr>
                <w:b/>
                <w:sz w:val="18"/>
              </w:rPr>
            </w:pPr>
          </w:p>
        </w:tc>
        <w:tc>
          <w:tcPr>
            <w:tcW w:w="1584" w:type="dxa"/>
          </w:tcPr>
          <w:p w:rsidR="000B26A7" w:rsidRPr="000B26A7" w:rsidRDefault="000B26A7" w:rsidP="00B3464F">
            <w:pPr>
              <w:rPr>
                <w:b/>
                <w:sz w:val="18"/>
              </w:rPr>
            </w:pPr>
          </w:p>
        </w:tc>
        <w:tc>
          <w:tcPr>
            <w:tcW w:w="2556" w:type="dxa"/>
          </w:tcPr>
          <w:p w:rsidR="000B26A7" w:rsidRPr="000B26A7" w:rsidRDefault="000B26A7" w:rsidP="00B3464F">
            <w:pPr>
              <w:rPr>
                <w:b/>
                <w:sz w:val="18"/>
              </w:rPr>
            </w:pPr>
          </w:p>
        </w:tc>
      </w:tr>
      <w:tr w:rsidR="000B26A7" w:rsidRPr="000B26A7" w:rsidTr="00B3464F">
        <w:trPr>
          <w:trHeight w:val="70"/>
        </w:trPr>
        <w:tc>
          <w:tcPr>
            <w:tcW w:w="2880" w:type="dxa"/>
          </w:tcPr>
          <w:p w:rsidR="000B26A7" w:rsidRPr="000B26A7" w:rsidRDefault="000B26A7" w:rsidP="00B3464F">
            <w:pPr>
              <w:rPr>
                <w:b/>
                <w:sz w:val="18"/>
              </w:rPr>
            </w:pPr>
            <w:r w:rsidRPr="000B26A7">
              <w:rPr>
                <w:b/>
                <w:sz w:val="18"/>
              </w:rPr>
              <w:t>iii)</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340" w:type="dxa"/>
          </w:tcPr>
          <w:p w:rsidR="000B26A7" w:rsidRPr="000B26A7" w:rsidRDefault="000B26A7" w:rsidP="00B3464F">
            <w:pPr>
              <w:rPr>
                <w:b/>
                <w:sz w:val="18"/>
              </w:rPr>
            </w:pPr>
          </w:p>
        </w:tc>
        <w:tc>
          <w:tcPr>
            <w:tcW w:w="1584" w:type="dxa"/>
          </w:tcPr>
          <w:p w:rsidR="000B26A7" w:rsidRPr="000B26A7" w:rsidRDefault="000B26A7" w:rsidP="00B3464F">
            <w:pPr>
              <w:rPr>
                <w:b/>
                <w:sz w:val="18"/>
              </w:rPr>
            </w:pPr>
          </w:p>
        </w:tc>
        <w:tc>
          <w:tcPr>
            <w:tcW w:w="2556" w:type="dxa"/>
          </w:tcPr>
          <w:p w:rsidR="000B26A7" w:rsidRPr="000B26A7" w:rsidRDefault="000B26A7" w:rsidP="00B3464F">
            <w:pPr>
              <w:rPr>
                <w:b/>
                <w:sz w:val="18"/>
              </w:rPr>
            </w:pPr>
          </w:p>
        </w:tc>
      </w:tr>
    </w:tbl>
    <w:p w:rsidR="000B26A7" w:rsidRPr="000B26A7" w:rsidRDefault="000B26A7" w:rsidP="000B26A7">
      <w:pPr>
        <w:rPr>
          <w:b/>
        </w:rPr>
      </w:pPr>
    </w:p>
    <w:p w:rsidR="000B26A7" w:rsidRPr="000B26A7" w:rsidRDefault="000B26A7" w:rsidP="000B26A7">
      <w:pPr>
        <w:rPr>
          <w:b/>
        </w:rPr>
      </w:pPr>
    </w:p>
    <w:p w:rsidR="000B26A7" w:rsidRPr="000B26A7" w:rsidRDefault="000B26A7" w:rsidP="000B26A7">
      <w:pPr>
        <w:rPr>
          <w:b/>
        </w:rPr>
      </w:pPr>
      <w:r w:rsidRPr="000B26A7">
        <w:rPr>
          <w:b/>
        </w:rPr>
        <w:t>Chemistry, Manufacturing and Control of API</w:t>
      </w:r>
    </w:p>
    <w:p w:rsidR="000B26A7" w:rsidRPr="000B26A7" w:rsidRDefault="000B26A7" w:rsidP="000B26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86"/>
        <w:gridCol w:w="2368"/>
        <w:gridCol w:w="1767"/>
      </w:tblGrid>
      <w:tr w:rsidR="000B26A7" w:rsidRPr="000B26A7" w:rsidTr="00B3464F">
        <w:tc>
          <w:tcPr>
            <w:tcW w:w="1668" w:type="dxa"/>
          </w:tcPr>
          <w:p w:rsidR="000B26A7" w:rsidRPr="000B26A7" w:rsidRDefault="000B26A7" w:rsidP="00B3464F">
            <w:pPr>
              <w:rPr>
                <w:b/>
              </w:rPr>
            </w:pPr>
            <w:r w:rsidRPr="000B26A7">
              <w:rPr>
                <w:b/>
              </w:rPr>
              <w:t>API</w:t>
            </w:r>
          </w:p>
        </w:tc>
        <w:tc>
          <w:tcPr>
            <w:tcW w:w="2976" w:type="dxa"/>
          </w:tcPr>
          <w:p w:rsidR="000B26A7" w:rsidRPr="000B26A7" w:rsidRDefault="000B26A7" w:rsidP="00B3464F">
            <w:pPr>
              <w:rPr>
                <w:b/>
              </w:rPr>
            </w:pPr>
            <w:r w:rsidRPr="000B26A7">
              <w:rPr>
                <w:b/>
              </w:rPr>
              <w:t xml:space="preserve">Detailed validated method of synthesis of API (flow diagrams), including process validation reports.  </w:t>
            </w:r>
          </w:p>
        </w:tc>
        <w:tc>
          <w:tcPr>
            <w:tcW w:w="2410" w:type="dxa"/>
          </w:tcPr>
          <w:p w:rsidR="000B26A7" w:rsidRPr="000B26A7" w:rsidRDefault="000B26A7" w:rsidP="00B3464F">
            <w:pPr>
              <w:rPr>
                <w:b/>
              </w:rPr>
            </w:pPr>
            <w:r w:rsidRPr="000B26A7">
              <w:rPr>
                <w:b/>
              </w:rPr>
              <w:t>In process controls for critical quality attributes including  particle size  distribution: (d10, d50, d90), polymorphism and isomerism</w:t>
            </w:r>
          </w:p>
        </w:tc>
        <w:tc>
          <w:tcPr>
            <w:tcW w:w="1802" w:type="dxa"/>
          </w:tcPr>
          <w:p w:rsidR="000B26A7" w:rsidRPr="000B26A7" w:rsidRDefault="000B26A7" w:rsidP="00B3464F">
            <w:pPr>
              <w:rPr>
                <w:b/>
              </w:rPr>
            </w:pPr>
            <w:r w:rsidRPr="000B26A7">
              <w:rPr>
                <w:b/>
              </w:rPr>
              <w:t>Solubility at pH 1.2, 4.5 or 6.8</w:t>
            </w:r>
          </w:p>
          <w:p w:rsidR="000B26A7" w:rsidRPr="000B26A7" w:rsidRDefault="000B26A7" w:rsidP="00B3464F">
            <w:pPr>
              <w:rPr>
                <w:b/>
              </w:rPr>
            </w:pPr>
          </w:p>
          <w:p w:rsidR="000B26A7" w:rsidRPr="000B26A7" w:rsidRDefault="000B26A7" w:rsidP="00B3464F">
            <w:pPr>
              <w:rPr>
                <w:b/>
              </w:rPr>
            </w:pPr>
          </w:p>
        </w:tc>
      </w:tr>
      <w:tr w:rsidR="000B26A7" w:rsidRPr="000B26A7" w:rsidTr="00B3464F">
        <w:tc>
          <w:tcPr>
            <w:tcW w:w="1668" w:type="dxa"/>
          </w:tcPr>
          <w:p w:rsidR="000B26A7" w:rsidRPr="000B26A7" w:rsidRDefault="000B26A7" w:rsidP="00B3464F">
            <w:pPr>
              <w:rPr>
                <w:b/>
              </w:rPr>
            </w:pPr>
          </w:p>
          <w:p w:rsidR="000B26A7" w:rsidRPr="000B26A7" w:rsidRDefault="000B26A7" w:rsidP="00B3464F">
            <w:pPr>
              <w:rPr>
                <w:b/>
              </w:rPr>
            </w:pPr>
          </w:p>
        </w:tc>
        <w:tc>
          <w:tcPr>
            <w:tcW w:w="2976" w:type="dxa"/>
          </w:tcPr>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tc>
        <w:tc>
          <w:tcPr>
            <w:tcW w:w="2410" w:type="dxa"/>
          </w:tcPr>
          <w:p w:rsidR="000B26A7" w:rsidRPr="000B26A7" w:rsidRDefault="000B26A7" w:rsidP="00B3464F">
            <w:pPr>
              <w:rPr>
                <w:b/>
              </w:rPr>
            </w:pPr>
          </w:p>
        </w:tc>
        <w:tc>
          <w:tcPr>
            <w:tcW w:w="1802" w:type="dxa"/>
          </w:tcPr>
          <w:p w:rsidR="000B26A7" w:rsidRPr="000B26A7" w:rsidRDefault="000B26A7" w:rsidP="00B3464F">
            <w:pPr>
              <w:rPr>
                <w:b/>
              </w:rPr>
            </w:pPr>
          </w:p>
        </w:tc>
      </w:tr>
      <w:tr w:rsidR="000B26A7" w:rsidRPr="000B26A7" w:rsidTr="00B3464F">
        <w:tc>
          <w:tcPr>
            <w:tcW w:w="1668" w:type="dxa"/>
          </w:tcPr>
          <w:p w:rsidR="000B26A7" w:rsidRPr="000B26A7" w:rsidRDefault="000B26A7" w:rsidP="00B3464F">
            <w:pPr>
              <w:rPr>
                <w:b/>
              </w:rPr>
            </w:pPr>
          </w:p>
          <w:p w:rsidR="000B26A7" w:rsidRPr="000B26A7" w:rsidRDefault="000B26A7" w:rsidP="00B3464F">
            <w:pPr>
              <w:rPr>
                <w:b/>
              </w:rPr>
            </w:pPr>
          </w:p>
        </w:tc>
        <w:tc>
          <w:tcPr>
            <w:tcW w:w="2976" w:type="dxa"/>
          </w:tcPr>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tc>
        <w:tc>
          <w:tcPr>
            <w:tcW w:w="2410" w:type="dxa"/>
          </w:tcPr>
          <w:p w:rsidR="000B26A7" w:rsidRPr="000B26A7" w:rsidRDefault="000B26A7" w:rsidP="00B3464F">
            <w:pPr>
              <w:rPr>
                <w:b/>
              </w:rPr>
            </w:pPr>
          </w:p>
        </w:tc>
        <w:tc>
          <w:tcPr>
            <w:tcW w:w="1802" w:type="dxa"/>
          </w:tcPr>
          <w:p w:rsidR="000B26A7" w:rsidRPr="000B26A7" w:rsidRDefault="000B26A7" w:rsidP="00B3464F">
            <w:pPr>
              <w:rPr>
                <w:b/>
              </w:rPr>
            </w:pPr>
          </w:p>
        </w:tc>
      </w:tr>
      <w:tr w:rsidR="000B26A7" w:rsidRPr="000B26A7" w:rsidTr="00B3464F">
        <w:tc>
          <w:tcPr>
            <w:tcW w:w="1668" w:type="dxa"/>
          </w:tcPr>
          <w:p w:rsidR="000B26A7" w:rsidRPr="000B26A7" w:rsidRDefault="000B26A7" w:rsidP="00B3464F">
            <w:pPr>
              <w:rPr>
                <w:b/>
              </w:rPr>
            </w:pPr>
          </w:p>
        </w:tc>
        <w:tc>
          <w:tcPr>
            <w:tcW w:w="2976" w:type="dxa"/>
          </w:tcPr>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tc>
        <w:tc>
          <w:tcPr>
            <w:tcW w:w="2410" w:type="dxa"/>
          </w:tcPr>
          <w:p w:rsidR="000B26A7" w:rsidRPr="000B26A7" w:rsidRDefault="000B26A7" w:rsidP="00B3464F">
            <w:pPr>
              <w:rPr>
                <w:b/>
              </w:rPr>
            </w:pPr>
          </w:p>
        </w:tc>
        <w:tc>
          <w:tcPr>
            <w:tcW w:w="1802" w:type="dxa"/>
          </w:tcPr>
          <w:p w:rsidR="000B26A7" w:rsidRPr="000B26A7" w:rsidRDefault="000B26A7" w:rsidP="00B3464F">
            <w:pPr>
              <w:rPr>
                <w:b/>
              </w:rPr>
            </w:pPr>
          </w:p>
        </w:tc>
      </w:tr>
      <w:tr w:rsidR="000B26A7" w:rsidRPr="000B26A7" w:rsidTr="00B3464F">
        <w:tc>
          <w:tcPr>
            <w:tcW w:w="1668" w:type="dxa"/>
          </w:tcPr>
          <w:p w:rsidR="000B26A7" w:rsidRPr="000B26A7" w:rsidRDefault="000B26A7" w:rsidP="00B3464F">
            <w:pPr>
              <w:rPr>
                <w:b/>
              </w:rPr>
            </w:pPr>
          </w:p>
        </w:tc>
        <w:tc>
          <w:tcPr>
            <w:tcW w:w="2976" w:type="dxa"/>
          </w:tcPr>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tc>
        <w:tc>
          <w:tcPr>
            <w:tcW w:w="2410" w:type="dxa"/>
          </w:tcPr>
          <w:p w:rsidR="000B26A7" w:rsidRPr="000B26A7" w:rsidRDefault="000B26A7" w:rsidP="00B3464F">
            <w:pPr>
              <w:rPr>
                <w:b/>
              </w:rPr>
            </w:pPr>
          </w:p>
        </w:tc>
        <w:tc>
          <w:tcPr>
            <w:tcW w:w="1802" w:type="dxa"/>
          </w:tcPr>
          <w:p w:rsidR="000B26A7" w:rsidRPr="000B26A7" w:rsidRDefault="000B26A7" w:rsidP="00B3464F">
            <w:pPr>
              <w:rPr>
                <w:b/>
              </w:rPr>
            </w:pPr>
          </w:p>
        </w:tc>
      </w:tr>
    </w:tbl>
    <w:p w:rsidR="000B26A7" w:rsidRPr="000B26A7" w:rsidRDefault="000B26A7" w:rsidP="000B26A7">
      <w:pPr>
        <w:rPr>
          <w:b/>
        </w:rPr>
      </w:pPr>
    </w:p>
    <w:p w:rsidR="000B26A7" w:rsidRPr="000B26A7" w:rsidRDefault="000B26A7" w:rsidP="000B26A7">
      <w:pPr>
        <w:rPr>
          <w:b/>
        </w:rPr>
      </w:pPr>
    </w:p>
    <w:p w:rsidR="000B26A7" w:rsidRPr="000B26A7" w:rsidRDefault="000B26A7" w:rsidP="000B26A7">
      <w:pPr>
        <w:pStyle w:val="Heading5"/>
      </w:pPr>
      <w:r w:rsidRPr="000B26A7">
        <w:t>Manufacturing and Quality Control information</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2832"/>
        <w:gridCol w:w="3264"/>
      </w:tblGrid>
      <w:tr w:rsidR="000B26A7" w:rsidRPr="000B26A7" w:rsidTr="00B3464F">
        <w:trPr>
          <w:cantSplit/>
        </w:trPr>
        <w:tc>
          <w:tcPr>
            <w:tcW w:w="9360" w:type="dxa"/>
            <w:gridSpan w:val="3"/>
          </w:tcPr>
          <w:p w:rsidR="000B26A7" w:rsidRPr="000B26A7" w:rsidRDefault="000B26A7" w:rsidP="00B3464F">
            <w:pPr>
              <w:rPr>
                <w:b/>
                <w:sz w:val="18"/>
              </w:rPr>
            </w:pPr>
            <w:r w:rsidRPr="000B26A7">
              <w:rPr>
                <w:b/>
                <w:sz w:val="18"/>
              </w:rPr>
              <w:t>1. Method of manufacture of dosage form (attach flow diagrams and validation reports for manufacturing processes)</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Pr>
        <w:tc>
          <w:tcPr>
            <w:tcW w:w="9360" w:type="dxa"/>
            <w:gridSpan w:val="3"/>
          </w:tcPr>
          <w:p w:rsidR="000B26A7" w:rsidRPr="000B26A7" w:rsidRDefault="000B26A7" w:rsidP="00B3464F">
            <w:pPr>
              <w:rPr>
                <w:b/>
                <w:sz w:val="18"/>
              </w:rPr>
            </w:pPr>
            <w:r w:rsidRPr="000B26A7">
              <w:rPr>
                <w:b/>
                <w:sz w:val="18"/>
              </w:rPr>
              <w:t xml:space="preserve">2. In process control details (sampling stages and validated test methods used, attach validation reports for analytical tests used) </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Pr>
        <w:tc>
          <w:tcPr>
            <w:tcW w:w="9360" w:type="dxa"/>
            <w:gridSpan w:val="3"/>
          </w:tcPr>
          <w:p w:rsidR="000B26A7" w:rsidRPr="000B26A7" w:rsidRDefault="000B26A7" w:rsidP="00B3464F">
            <w:pPr>
              <w:rPr>
                <w:b/>
                <w:sz w:val="18"/>
              </w:rPr>
            </w:pPr>
            <w:r w:rsidRPr="000B26A7">
              <w:rPr>
                <w:b/>
                <w:sz w:val="18"/>
              </w:rPr>
              <w:t>3. QC specifications of the final product (attach as annex)</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Pr>
        <w:tc>
          <w:tcPr>
            <w:tcW w:w="9360" w:type="dxa"/>
            <w:gridSpan w:val="3"/>
          </w:tcPr>
          <w:p w:rsidR="000B26A7" w:rsidRPr="000B26A7" w:rsidRDefault="000B26A7" w:rsidP="00B3464F">
            <w:pPr>
              <w:rPr>
                <w:b/>
                <w:sz w:val="18"/>
              </w:rPr>
            </w:pPr>
            <w:r w:rsidRPr="000B26A7">
              <w:rPr>
                <w:b/>
                <w:sz w:val="18"/>
              </w:rPr>
              <w:lastRenderedPageBreak/>
              <w:t>4. Details of the validated method of analysis for the final product (attach analytical validation reports)</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c>
          <w:tcPr>
            <w:tcW w:w="3264" w:type="dxa"/>
          </w:tcPr>
          <w:p w:rsidR="000B26A7" w:rsidRPr="000B26A7" w:rsidRDefault="000B26A7" w:rsidP="00B3464F">
            <w:pPr>
              <w:rPr>
                <w:b/>
                <w:sz w:val="18"/>
              </w:rPr>
            </w:pPr>
            <w:r w:rsidRPr="000B26A7">
              <w:rPr>
                <w:b/>
                <w:sz w:val="18"/>
              </w:rPr>
              <w:t>5. Batch No.</w:t>
            </w:r>
          </w:p>
        </w:tc>
        <w:tc>
          <w:tcPr>
            <w:tcW w:w="2832" w:type="dxa"/>
          </w:tcPr>
          <w:p w:rsidR="000B26A7" w:rsidRPr="000B26A7" w:rsidRDefault="000B26A7" w:rsidP="00B3464F">
            <w:pPr>
              <w:rPr>
                <w:b/>
                <w:sz w:val="18"/>
              </w:rPr>
            </w:pPr>
            <w:r w:rsidRPr="000B26A7">
              <w:rPr>
                <w:b/>
                <w:sz w:val="18"/>
              </w:rPr>
              <w:t>6. Date of Manufacture</w:t>
            </w:r>
          </w:p>
        </w:tc>
        <w:tc>
          <w:tcPr>
            <w:tcW w:w="3264" w:type="dxa"/>
          </w:tcPr>
          <w:p w:rsidR="000B26A7" w:rsidRPr="000B26A7" w:rsidRDefault="000B26A7" w:rsidP="00B3464F">
            <w:pPr>
              <w:rPr>
                <w:b/>
                <w:sz w:val="18"/>
              </w:rPr>
            </w:pPr>
            <w:r w:rsidRPr="000B26A7">
              <w:rPr>
                <w:b/>
                <w:sz w:val="18"/>
              </w:rPr>
              <w:t>7. Expiry date</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Height w:val="870"/>
        </w:trPr>
        <w:tc>
          <w:tcPr>
            <w:tcW w:w="9360" w:type="dxa"/>
            <w:gridSpan w:val="3"/>
          </w:tcPr>
          <w:p w:rsidR="000B26A7" w:rsidRPr="000B26A7" w:rsidRDefault="000B26A7" w:rsidP="00B3464F">
            <w:pPr>
              <w:rPr>
                <w:b/>
                <w:sz w:val="18"/>
              </w:rPr>
            </w:pPr>
            <w:r w:rsidRPr="000B26A7">
              <w:rPr>
                <w:b/>
                <w:sz w:val="18"/>
              </w:rPr>
              <w:t xml:space="preserve">8. Executed and Blank Batch Manufacturing Records. Results of batch testing </w:t>
            </w:r>
            <w:r w:rsidRPr="000B26A7">
              <w:rPr>
                <w:b/>
                <w:i/>
                <w:sz w:val="18"/>
              </w:rPr>
              <w:t>(Certificate of Analysis including that for Biobatch or batch used for dissolution profile). Validation reports for analytical tests should be provided as an annex.</w:t>
            </w:r>
          </w:p>
          <w:p w:rsidR="000B26A7" w:rsidRPr="000B26A7" w:rsidRDefault="000B26A7" w:rsidP="00B3464F">
            <w:pPr>
              <w:rPr>
                <w:b/>
                <w:sz w:val="18"/>
              </w:rPr>
            </w:pPr>
          </w:p>
        </w:tc>
      </w:tr>
      <w:tr w:rsidR="000B26A7" w:rsidRPr="000B26A7" w:rsidTr="00B3464F">
        <w:trPr>
          <w:cantSplit/>
          <w:trHeight w:val="1140"/>
        </w:trPr>
        <w:tc>
          <w:tcPr>
            <w:tcW w:w="9360" w:type="dxa"/>
            <w:gridSpan w:val="3"/>
          </w:tcPr>
          <w:p w:rsidR="000B26A7" w:rsidRPr="000B26A7" w:rsidRDefault="000B26A7" w:rsidP="00B3464F">
            <w:pPr>
              <w:rPr>
                <w:b/>
                <w:sz w:val="18"/>
              </w:rPr>
            </w:pPr>
            <w:r w:rsidRPr="000B26A7">
              <w:rPr>
                <w:b/>
                <w:sz w:val="18"/>
              </w:rPr>
              <w:t>9. Certificate of Pharmaceutical Product in line with WHO format</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Height w:val="915"/>
        </w:trPr>
        <w:tc>
          <w:tcPr>
            <w:tcW w:w="9360" w:type="dxa"/>
            <w:gridSpan w:val="3"/>
          </w:tcPr>
          <w:p w:rsidR="000B26A7" w:rsidRPr="000B26A7" w:rsidRDefault="000B26A7" w:rsidP="00B3464F">
            <w:pPr>
              <w:rPr>
                <w:b/>
                <w:sz w:val="18"/>
              </w:rPr>
            </w:pPr>
            <w:r w:rsidRPr="000B26A7">
              <w:rPr>
                <w:b/>
                <w:sz w:val="18"/>
              </w:rPr>
              <w:t>10. Free Sale Certificate</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bl>
    <w:p w:rsidR="000B26A7" w:rsidRPr="000B26A7" w:rsidRDefault="000B26A7" w:rsidP="000B26A7">
      <w:pPr>
        <w:pStyle w:val="Heading5"/>
      </w:pPr>
      <w:r w:rsidRPr="000B26A7">
        <w:t xml:space="preserve">Bio-equivalence </w:t>
      </w:r>
      <w:r>
        <w:t>D</w:t>
      </w:r>
      <w:r w:rsidRPr="000B26A7">
        <w:t xml:space="preserve">ata </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B26A7" w:rsidRPr="000B26A7" w:rsidTr="00B3464F">
        <w:tc>
          <w:tcPr>
            <w:tcW w:w="9360" w:type="dxa"/>
          </w:tcPr>
          <w:p w:rsidR="000B26A7" w:rsidRPr="000B26A7" w:rsidRDefault="000B26A7" w:rsidP="007A4422">
            <w:pPr>
              <w:rPr>
                <w:b/>
                <w:sz w:val="18"/>
              </w:rPr>
            </w:pPr>
            <w:r w:rsidRPr="000B26A7">
              <w:rPr>
                <w:b/>
                <w:sz w:val="18"/>
              </w:rPr>
              <w:t>Detailed study of comparative bioavailability, with pharmacokinetics data; include study protocols, results and conclusions of study demonstrating bio-equivalence for BCS class II and IV APIs. Attach copies of ethical approval, CV of PI, certificate of accreditation of Contract Clinical Research Organization, reports of validated analytical test methods used for QC analysis of pharmacokinetic data etc etc. Submit comparative dissolution data for BSC class I and III APIs. Refer P</w:t>
            </w:r>
            <w:r w:rsidR="007A4422">
              <w:rPr>
                <w:b/>
                <w:sz w:val="18"/>
              </w:rPr>
              <w:t>MRA</w:t>
            </w:r>
            <w:r w:rsidRPr="000B26A7">
              <w:rPr>
                <w:b/>
                <w:sz w:val="18"/>
              </w:rPr>
              <w:t xml:space="preserve"> Biowaiver Guidelines</w:t>
            </w:r>
          </w:p>
        </w:tc>
      </w:tr>
      <w:tr w:rsidR="000B26A7" w:rsidRPr="000B26A7" w:rsidTr="00B3464F">
        <w:tc>
          <w:tcPr>
            <w:tcW w:w="9360" w:type="dxa"/>
          </w:tcPr>
          <w:p w:rsidR="000B26A7" w:rsidRPr="000B26A7" w:rsidRDefault="000B26A7" w:rsidP="00B3464F">
            <w:pPr>
              <w:rPr>
                <w:b/>
              </w:rPr>
            </w:pPr>
          </w:p>
          <w:p w:rsidR="000B26A7" w:rsidRPr="000B26A7" w:rsidRDefault="000B26A7" w:rsidP="00B3464F">
            <w:pPr>
              <w:rPr>
                <w:b/>
              </w:rPr>
            </w:pPr>
            <w:r w:rsidRPr="000B26A7">
              <w:rPr>
                <w:b/>
              </w:rPr>
              <w:t>Attach as annex</w:t>
            </w:r>
          </w:p>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p w:rsidR="000B26A7" w:rsidRPr="000B26A7" w:rsidRDefault="000B26A7" w:rsidP="00B3464F">
            <w:pPr>
              <w:rPr>
                <w:b/>
              </w:rPr>
            </w:pPr>
          </w:p>
        </w:tc>
      </w:tr>
    </w:tbl>
    <w:p w:rsidR="000B26A7" w:rsidRPr="000B26A7" w:rsidRDefault="000B26A7" w:rsidP="000B26A7">
      <w:pPr>
        <w:rPr>
          <w:b/>
        </w:rPr>
      </w:pPr>
    </w:p>
    <w:p w:rsidR="000B26A7" w:rsidRPr="000B26A7" w:rsidRDefault="000B26A7" w:rsidP="000B26A7">
      <w:pPr>
        <w:pStyle w:val="Heading5"/>
      </w:pPr>
      <w:r w:rsidRPr="000B26A7">
        <w:t>Container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860"/>
      </w:tblGrid>
      <w:tr w:rsidR="000B26A7" w:rsidRPr="000B26A7" w:rsidTr="00B3464F">
        <w:tc>
          <w:tcPr>
            <w:tcW w:w="4428" w:type="dxa"/>
          </w:tcPr>
          <w:p w:rsidR="000B26A7" w:rsidRPr="000B26A7" w:rsidRDefault="000B26A7" w:rsidP="00B3464F">
            <w:pPr>
              <w:rPr>
                <w:b/>
                <w:sz w:val="18"/>
              </w:rPr>
            </w:pPr>
            <w:r w:rsidRPr="000B26A7">
              <w:rPr>
                <w:b/>
                <w:sz w:val="18"/>
              </w:rPr>
              <w:t>1. Size of container (No. of unit doses)</w:t>
            </w:r>
          </w:p>
        </w:tc>
        <w:tc>
          <w:tcPr>
            <w:tcW w:w="4860" w:type="dxa"/>
          </w:tcPr>
          <w:p w:rsidR="000B26A7" w:rsidRPr="000B26A7" w:rsidRDefault="000B26A7" w:rsidP="00B3464F">
            <w:pPr>
              <w:rPr>
                <w:b/>
                <w:sz w:val="18"/>
              </w:rPr>
            </w:pPr>
            <w:r w:rsidRPr="000B26A7">
              <w:rPr>
                <w:b/>
                <w:sz w:val="18"/>
              </w:rPr>
              <w:t>2. Description of container closure system including nature of materials and art work.</w:t>
            </w:r>
          </w:p>
        </w:tc>
      </w:tr>
      <w:tr w:rsidR="000B26A7" w:rsidRPr="000B26A7" w:rsidTr="00B3464F">
        <w:tc>
          <w:tcPr>
            <w:tcW w:w="4428" w:type="dxa"/>
          </w:tcPr>
          <w:p w:rsidR="000B26A7" w:rsidRPr="000B26A7" w:rsidRDefault="000B26A7" w:rsidP="00B3464F">
            <w:pPr>
              <w:rPr>
                <w:b/>
                <w:sz w:val="18"/>
              </w:rPr>
            </w:pPr>
            <w:r w:rsidRPr="000B26A7">
              <w:rPr>
                <w:b/>
                <w:sz w:val="18"/>
              </w:rPr>
              <w:t>i)</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4860" w:type="dxa"/>
          </w:tcPr>
          <w:p w:rsidR="000B26A7" w:rsidRPr="000B26A7" w:rsidRDefault="000B26A7" w:rsidP="00B3464F">
            <w:pPr>
              <w:rPr>
                <w:b/>
                <w:sz w:val="18"/>
              </w:rPr>
            </w:pPr>
          </w:p>
        </w:tc>
      </w:tr>
      <w:tr w:rsidR="000B26A7" w:rsidRPr="000B26A7" w:rsidTr="00B3464F">
        <w:tc>
          <w:tcPr>
            <w:tcW w:w="4428" w:type="dxa"/>
          </w:tcPr>
          <w:p w:rsidR="000B26A7" w:rsidRPr="000B26A7" w:rsidRDefault="000B26A7" w:rsidP="00B3464F">
            <w:pPr>
              <w:rPr>
                <w:b/>
                <w:sz w:val="18"/>
              </w:rPr>
            </w:pPr>
            <w:r w:rsidRPr="000B26A7">
              <w:rPr>
                <w:b/>
                <w:sz w:val="18"/>
              </w:rPr>
              <w:t>ii)</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4860" w:type="dxa"/>
          </w:tcPr>
          <w:p w:rsidR="000B26A7" w:rsidRPr="000B26A7" w:rsidRDefault="000B26A7" w:rsidP="00B3464F">
            <w:pPr>
              <w:rPr>
                <w:b/>
                <w:sz w:val="18"/>
              </w:rPr>
            </w:pPr>
          </w:p>
        </w:tc>
      </w:tr>
      <w:tr w:rsidR="000B26A7" w:rsidRPr="000B26A7" w:rsidTr="00B3464F">
        <w:tc>
          <w:tcPr>
            <w:tcW w:w="4428" w:type="dxa"/>
          </w:tcPr>
          <w:p w:rsidR="000B26A7" w:rsidRPr="000B26A7" w:rsidRDefault="000B26A7" w:rsidP="00B3464F">
            <w:pPr>
              <w:rPr>
                <w:b/>
                <w:sz w:val="18"/>
              </w:rPr>
            </w:pPr>
            <w:r w:rsidRPr="000B26A7">
              <w:rPr>
                <w:b/>
                <w:sz w:val="18"/>
              </w:rPr>
              <w:lastRenderedPageBreak/>
              <w:t>iii)</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4860" w:type="dxa"/>
          </w:tcPr>
          <w:p w:rsidR="000B26A7" w:rsidRPr="000B26A7" w:rsidRDefault="000B26A7" w:rsidP="00B3464F">
            <w:pPr>
              <w:rPr>
                <w:b/>
                <w:sz w:val="18"/>
              </w:rPr>
            </w:pPr>
          </w:p>
        </w:tc>
      </w:tr>
    </w:tbl>
    <w:p w:rsidR="000B26A7" w:rsidRPr="000B26A7" w:rsidRDefault="000B26A7" w:rsidP="000B26A7">
      <w:pPr>
        <w:rPr>
          <w:b/>
        </w:rPr>
      </w:pPr>
    </w:p>
    <w:p w:rsidR="000B26A7" w:rsidRPr="000B26A7" w:rsidRDefault="000B26A7" w:rsidP="000B26A7">
      <w:pPr>
        <w:rPr>
          <w:b/>
        </w:rPr>
      </w:pPr>
    </w:p>
    <w:p w:rsidR="000B26A7" w:rsidRPr="000B26A7" w:rsidRDefault="000B26A7" w:rsidP="000B26A7">
      <w:pPr>
        <w:pStyle w:val="Heading5"/>
      </w:pPr>
      <w:r w:rsidRPr="000B26A7">
        <w:t>Distribution and Promotional information</w:t>
      </w:r>
    </w:p>
    <w:p w:rsidR="000B26A7" w:rsidRPr="000B26A7" w:rsidRDefault="000B26A7" w:rsidP="000B26A7">
      <w:pPr>
        <w:ind w:left="360"/>
        <w:rPr>
          <w:b/>
        </w:rPr>
      </w:pPr>
    </w:p>
    <w:p w:rsidR="000B26A7" w:rsidRPr="000B26A7" w:rsidRDefault="000B26A7" w:rsidP="000B26A7">
      <w:pPr>
        <w:widowControl/>
        <w:numPr>
          <w:ilvl w:val="1"/>
          <w:numId w:val="3"/>
        </w:numPr>
        <w:autoSpaceDE/>
        <w:autoSpaceDN/>
        <w:adjustRightInd/>
        <w:rPr>
          <w:b/>
          <w:sz w:val="18"/>
        </w:rPr>
      </w:pPr>
      <w:r w:rsidRPr="000B26A7">
        <w:rPr>
          <w:b/>
          <w:sz w:val="18"/>
        </w:rPr>
        <w:t>What is the intended scheduling status of the product? (Tick appropriate box)</w:t>
      </w:r>
    </w:p>
    <w:p w:rsidR="000B26A7" w:rsidRPr="000B26A7" w:rsidRDefault="000B26A7" w:rsidP="000B26A7">
      <w:pPr>
        <w:ind w:left="1080"/>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416"/>
        <w:gridCol w:w="1416"/>
        <w:gridCol w:w="1416"/>
        <w:gridCol w:w="1416"/>
        <w:gridCol w:w="1848"/>
      </w:tblGrid>
      <w:tr w:rsidR="000B26A7" w:rsidRPr="000B26A7" w:rsidTr="00B3464F">
        <w:tc>
          <w:tcPr>
            <w:tcW w:w="1668" w:type="dxa"/>
          </w:tcPr>
          <w:p w:rsidR="000B26A7" w:rsidRPr="000B26A7" w:rsidRDefault="000B26A7" w:rsidP="00B3464F">
            <w:pPr>
              <w:rPr>
                <w:b/>
                <w:sz w:val="18"/>
              </w:rPr>
            </w:pPr>
            <w:r w:rsidRPr="000B26A7">
              <w:rPr>
                <w:b/>
                <w:sz w:val="18"/>
              </w:rPr>
              <w:t>a) CD</w:t>
            </w:r>
          </w:p>
          <w:p w:rsidR="000B26A7" w:rsidRPr="000B26A7" w:rsidRDefault="000B26A7" w:rsidP="00B3464F">
            <w:pPr>
              <w:rPr>
                <w:b/>
                <w:sz w:val="16"/>
              </w:rPr>
            </w:pPr>
            <w:r w:rsidRPr="000B26A7">
              <w:rPr>
                <w:b/>
                <w:sz w:val="16"/>
              </w:rPr>
              <w:t>Controlled drug</w:t>
            </w:r>
          </w:p>
        </w:tc>
        <w:tc>
          <w:tcPr>
            <w:tcW w:w="1416" w:type="dxa"/>
          </w:tcPr>
          <w:p w:rsidR="000B26A7" w:rsidRPr="000B26A7" w:rsidRDefault="000B26A7" w:rsidP="00B3464F">
            <w:pPr>
              <w:rPr>
                <w:b/>
                <w:sz w:val="18"/>
              </w:rPr>
            </w:pPr>
            <w:r w:rsidRPr="000B26A7">
              <w:rPr>
                <w:b/>
                <w:sz w:val="18"/>
              </w:rPr>
              <w:t>b) POM</w:t>
            </w:r>
          </w:p>
          <w:p w:rsidR="000B26A7" w:rsidRPr="000B26A7" w:rsidRDefault="000B26A7" w:rsidP="00B3464F">
            <w:pPr>
              <w:rPr>
                <w:b/>
                <w:sz w:val="16"/>
              </w:rPr>
            </w:pPr>
            <w:r w:rsidRPr="000B26A7">
              <w:rPr>
                <w:b/>
                <w:sz w:val="16"/>
              </w:rPr>
              <w:t>Prescription only medicine</w:t>
            </w:r>
          </w:p>
        </w:tc>
        <w:tc>
          <w:tcPr>
            <w:tcW w:w="1416" w:type="dxa"/>
          </w:tcPr>
          <w:p w:rsidR="000B26A7" w:rsidRPr="000B26A7" w:rsidRDefault="000B26A7" w:rsidP="00B3464F">
            <w:pPr>
              <w:rPr>
                <w:b/>
                <w:sz w:val="18"/>
              </w:rPr>
            </w:pPr>
            <w:r w:rsidRPr="000B26A7">
              <w:rPr>
                <w:b/>
                <w:sz w:val="18"/>
              </w:rPr>
              <w:t>c) PIM</w:t>
            </w:r>
          </w:p>
          <w:p w:rsidR="000B26A7" w:rsidRPr="000B26A7" w:rsidRDefault="000B26A7" w:rsidP="00B3464F">
            <w:pPr>
              <w:rPr>
                <w:b/>
                <w:sz w:val="16"/>
              </w:rPr>
            </w:pPr>
            <w:r w:rsidRPr="000B26A7">
              <w:rPr>
                <w:b/>
                <w:sz w:val="16"/>
              </w:rPr>
              <w:t>Pharmacist initiated medicine</w:t>
            </w:r>
          </w:p>
        </w:tc>
        <w:tc>
          <w:tcPr>
            <w:tcW w:w="1416" w:type="dxa"/>
          </w:tcPr>
          <w:p w:rsidR="000B26A7" w:rsidRPr="000B26A7" w:rsidRDefault="000B26A7" w:rsidP="00B3464F">
            <w:pPr>
              <w:rPr>
                <w:b/>
                <w:sz w:val="18"/>
              </w:rPr>
            </w:pPr>
            <w:r w:rsidRPr="000B26A7">
              <w:rPr>
                <w:b/>
                <w:sz w:val="18"/>
              </w:rPr>
              <w:t>d) P</w:t>
            </w:r>
          </w:p>
          <w:p w:rsidR="000B26A7" w:rsidRPr="000B26A7" w:rsidRDefault="000B26A7" w:rsidP="00B3464F">
            <w:pPr>
              <w:rPr>
                <w:b/>
                <w:sz w:val="16"/>
              </w:rPr>
            </w:pPr>
            <w:r w:rsidRPr="000B26A7">
              <w:rPr>
                <w:b/>
                <w:sz w:val="16"/>
              </w:rPr>
              <w:t>Pharmacy only medicine</w:t>
            </w:r>
          </w:p>
        </w:tc>
        <w:tc>
          <w:tcPr>
            <w:tcW w:w="1416" w:type="dxa"/>
          </w:tcPr>
          <w:p w:rsidR="000B26A7" w:rsidRPr="000B26A7" w:rsidRDefault="000B26A7" w:rsidP="00B3464F">
            <w:pPr>
              <w:rPr>
                <w:b/>
                <w:sz w:val="18"/>
              </w:rPr>
            </w:pPr>
            <w:r w:rsidRPr="000B26A7">
              <w:rPr>
                <w:b/>
                <w:sz w:val="18"/>
              </w:rPr>
              <w:t>e) GSL</w:t>
            </w:r>
          </w:p>
          <w:p w:rsidR="000B26A7" w:rsidRPr="000B26A7" w:rsidRDefault="000B26A7" w:rsidP="00B3464F">
            <w:pPr>
              <w:rPr>
                <w:b/>
                <w:sz w:val="16"/>
              </w:rPr>
            </w:pPr>
            <w:r w:rsidRPr="000B26A7">
              <w:rPr>
                <w:b/>
                <w:sz w:val="16"/>
              </w:rPr>
              <w:t>General Sales List medicine</w:t>
            </w:r>
          </w:p>
        </w:tc>
        <w:tc>
          <w:tcPr>
            <w:tcW w:w="1848" w:type="dxa"/>
          </w:tcPr>
          <w:p w:rsidR="000B26A7" w:rsidRPr="000B26A7" w:rsidRDefault="000B26A7" w:rsidP="00B3464F">
            <w:pPr>
              <w:rPr>
                <w:b/>
                <w:sz w:val="18"/>
              </w:rPr>
            </w:pPr>
            <w:r w:rsidRPr="000B26A7">
              <w:rPr>
                <w:b/>
                <w:sz w:val="18"/>
              </w:rPr>
              <w:t>F) VET</w:t>
            </w:r>
          </w:p>
          <w:p w:rsidR="000B26A7" w:rsidRPr="000B26A7" w:rsidRDefault="000B26A7" w:rsidP="00B3464F">
            <w:pPr>
              <w:rPr>
                <w:b/>
                <w:sz w:val="16"/>
              </w:rPr>
            </w:pPr>
            <w:r w:rsidRPr="000B26A7">
              <w:rPr>
                <w:b/>
                <w:sz w:val="16"/>
              </w:rPr>
              <w:t>Veterinary use only medicine</w:t>
            </w:r>
          </w:p>
        </w:tc>
      </w:tr>
      <w:tr w:rsidR="000B26A7" w:rsidRPr="000B26A7" w:rsidTr="00B3464F">
        <w:tc>
          <w:tcPr>
            <w:tcW w:w="1668"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1416" w:type="dxa"/>
          </w:tcPr>
          <w:p w:rsidR="000B26A7" w:rsidRPr="000B26A7" w:rsidRDefault="000B26A7" w:rsidP="00B3464F">
            <w:pPr>
              <w:rPr>
                <w:b/>
                <w:sz w:val="18"/>
              </w:rPr>
            </w:pPr>
          </w:p>
        </w:tc>
        <w:tc>
          <w:tcPr>
            <w:tcW w:w="1416" w:type="dxa"/>
          </w:tcPr>
          <w:p w:rsidR="000B26A7" w:rsidRPr="000B26A7" w:rsidRDefault="000B26A7" w:rsidP="00B3464F">
            <w:pPr>
              <w:rPr>
                <w:b/>
                <w:sz w:val="18"/>
              </w:rPr>
            </w:pPr>
          </w:p>
        </w:tc>
        <w:tc>
          <w:tcPr>
            <w:tcW w:w="1416" w:type="dxa"/>
          </w:tcPr>
          <w:p w:rsidR="000B26A7" w:rsidRPr="000B26A7" w:rsidRDefault="000B26A7" w:rsidP="00B3464F">
            <w:pPr>
              <w:rPr>
                <w:b/>
                <w:sz w:val="18"/>
              </w:rPr>
            </w:pPr>
          </w:p>
        </w:tc>
        <w:tc>
          <w:tcPr>
            <w:tcW w:w="1416" w:type="dxa"/>
          </w:tcPr>
          <w:p w:rsidR="000B26A7" w:rsidRPr="000B26A7" w:rsidRDefault="000B26A7" w:rsidP="00B3464F">
            <w:pPr>
              <w:rPr>
                <w:b/>
                <w:sz w:val="18"/>
              </w:rPr>
            </w:pPr>
          </w:p>
        </w:tc>
        <w:tc>
          <w:tcPr>
            <w:tcW w:w="1848" w:type="dxa"/>
          </w:tcPr>
          <w:p w:rsidR="000B26A7" w:rsidRPr="000B26A7" w:rsidRDefault="000B26A7" w:rsidP="00B3464F">
            <w:pPr>
              <w:rPr>
                <w:b/>
                <w:sz w:val="18"/>
              </w:rPr>
            </w:pPr>
          </w:p>
        </w:tc>
      </w:tr>
    </w:tbl>
    <w:p w:rsidR="000B26A7" w:rsidRPr="000B26A7" w:rsidRDefault="000B26A7" w:rsidP="000B26A7">
      <w:pPr>
        <w:rPr>
          <w:b/>
          <w:sz w:val="18"/>
        </w:rPr>
      </w:pPr>
    </w:p>
    <w:p w:rsidR="000B26A7" w:rsidRPr="000B26A7" w:rsidRDefault="000B26A7" w:rsidP="000B26A7">
      <w:pPr>
        <w:widowControl/>
        <w:numPr>
          <w:ilvl w:val="1"/>
          <w:numId w:val="1"/>
        </w:numPr>
        <w:autoSpaceDE/>
        <w:autoSpaceDN/>
        <w:adjustRightInd/>
        <w:rPr>
          <w:b/>
          <w:sz w:val="18"/>
        </w:rPr>
      </w:pPr>
      <w:r w:rsidRPr="000B26A7">
        <w:rPr>
          <w:b/>
          <w:sz w:val="18"/>
        </w:rPr>
        <w:t>How is it proposed to promote the medicinal product? (tick appropriate box)</w:t>
      </w:r>
    </w:p>
    <w:p w:rsidR="000B26A7" w:rsidRPr="000B26A7" w:rsidRDefault="00087D45" w:rsidP="000B26A7">
      <w:pPr>
        <w:ind w:left="360"/>
        <w:rPr>
          <w:b/>
          <w:sz w:val="18"/>
        </w:rPr>
      </w:pPr>
      <w:r>
        <w:rPr>
          <w:b/>
          <w:noProof/>
          <w:lang w:val="en-US"/>
        </w:rPr>
        <mc:AlternateContent>
          <mc:Choice Requires="wps">
            <w:drawing>
              <wp:anchor distT="0" distB="0" distL="114300" distR="114300" simplePos="0" relativeHeight="251662336" behindDoc="0" locked="0" layoutInCell="0" allowOverlap="1">
                <wp:simplePos x="0" y="0"/>
                <wp:positionH relativeFrom="column">
                  <wp:posOffset>4800600</wp:posOffset>
                </wp:positionH>
                <wp:positionV relativeFrom="paragraph">
                  <wp:posOffset>67945</wp:posOffset>
                </wp:positionV>
                <wp:extent cx="1028700" cy="228600"/>
                <wp:effectExtent l="9525" t="10795" r="952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0FE4E0" id="Rectangle 4" o:spid="_x0000_s1026" style="position:absolute;margin-left:378pt;margin-top:5.3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ucIAIAADw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T8xlnBnqS&#10;6DORBmarJZtGegbnK8p6co8YG/TuwYpvnhm76ihL3iHaoZPQUFFFzM9eXIiOp6tsM3ywDaHDLtjE&#10;1KHFPgISB+yQBDmeBZGHwAT9LPJyfp2TboJiZTm/Ijs+AdXzbYc+vJO2Z9GoOVLtCR32Dz6Mqc8p&#10;qXqrVbNWWicHt5uVRrYHGo51+k7o/jJNGzbU/GZWzhLyi5i/hMjT9zeIXgWacq36ms/PSVBF2t6a&#10;hsqEKoDSo03daXPiMVI3SrCxzZFoRDuOMK0cGZ3FH5wNNL419993gJIz/d6QFDfFdBrnPTnT2XVJ&#10;Dl5GNpcRMIKgah44G81VGHdk51BtO3qpSL0be0fytSoxG6UdqzoVSyOatDmtU9yBSz9l/Vr65U8A&#10;AAD//wMAUEsDBBQABgAIAAAAIQDG7v6Q3gAAAAkBAAAPAAAAZHJzL2Rvd25yZXYueG1sTI/BTsMw&#10;EETvSPyDtUjcqN0CSRviVAhUJI5teuHmxEsSiNdR7LSBr2c5wXFnRrNv8u3senHCMXSeNCwXCgRS&#10;7W1HjYZjubtZgwjRkDW9J9TwhQG2xeVFbjLrz7TH0yE2gksoZEZDG+OQSRnqFp0JCz8gsffuR2ci&#10;n2Mj7WjOXO56uVIqkc50xB9aM+BTi/XnYXIaqm51NN/78kW5ze42vs7lx/T2rPX11fz4ACLiHP/C&#10;8IvP6FAwU+UnskH0GtL7hLdENlQKggOb5ZqFSsNdkoIscvl/QfEDAAD//wMAUEsBAi0AFAAGAAgA&#10;AAAhALaDOJL+AAAA4QEAABMAAAAAAAAAAAAAAAAAAAAAAFtDb250ZW50X1R5cGVzXS54bWxQSwEC&#10;LQAUAAYACAAAACEAOP0h/9YAAACUAQAACwAAAAAAAAAAAAAAAAAvAQAAX3JlbHMvLnJlbHNQSwEC&#10;LQAUAAYACAAAACEA32HLnCACAAA8BAAADgAAAAAAAAAAAAAAAAAuAgAAZHJzL2Uyb0RvYy54bWxQ&#10;SwECLQAUAAYACAAAACEAxu7+kN4AAAAJAQAADwAAAAAAAAAAAAAAAAB6BAAAZHJzL2Rvd25yZXYu&#10;eG1sUEsFBgAAAAAEAAQA8wAAAIUFAAAAAA==&#10;" o:allowincell="f"/>
            </w:pict>
          </mc:Fallback>
        </mc:AlternateContent>
      </w:r>
    </w:p>
    <w:p w:rsidR="000B26A7" w:rsidRPr="000B26A7" w:rsidRDefault="000B26A7" w:rsidP="000B26A7">
      <w:pPr>
        <w:widowControl/>
        <w:numPr>
          <w:ilvl w:val="0"/>
          <w:numId w:val="2"/>
        </w:numPr>
        <w:autoSpaceDE/>
        <w:autoSpaceDN/>
        <w:adjustRightInd/>
        <w:rPr>
          <w:b/>
          <w:sz w:val="18"/>
        </w:rPr>
      </w:pPr>
      <w:r w:rsidRPr="000B26A7">
        <w:rPr>
          <w:b/>
          <w:sz w:val="18"/>
        </w:rPr>
        <w:t>To the medical and pharmacy professions only</w:t>
      </w:r>
    </w:p>
    <w:p w:rsidR="000B26A7" w:rsidRPr="000B26A7" w:rsidRDefault="00087D45" w:rsidP="000B26A7">
      <w:pPr>
        <w:ind w:left="360"/>
        <w:rPr>
          <w:b/>
          <w:sz w:val="18"/>
        </w:rPr>
      </w:pPr>
      <w:r>
        <w:rPr>
          <w:b/>
          <w:noProof/>
          <w:lang w:val="en-US"/>
        </w:rPr>
        <mc:AlternateContent>
          <mc:Choice Requires="wps">
            <w:drawing>
              <wp:anchor distT="0" distB="0" distL="114300" distR="114300" simplePos="0" relativeHeight="251663360" behindDoc="0" locked="0" layoutInCell="0" allowOverlap="1">
                <wp:simplePos x="0" y="0"/>
                <wp:positionH relativeFrom="column">
                  <wp:posOffset>4800600</wp:posOffset>
                </wp:positionH>
                <wp:positionV relativeFrom="paragraph">
                  <wp:posOffset>33655</wp:posOffset>
                </wp:positionV>
                <wp:extent cx="1028700" cy="228600"/>
                <wp:effectExtent l="9525" t="10795" r="952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018AA5" id="Rectangle 5" o:spid="_x0000_s1026" style="position:absolute;margin-left:378pt;margin-top:2.65pt;width:8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5FIAIAADw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T8ylnBnqS&#10;6DORBmarJZtFegbnK8p6co8YG/TuwYpvnhm76ihL3iHaoZPQUFFFzM9eXIiOp6tsM3ywDaHDLtjE&#10;1KHFPgISB+yQBDmeBZGHwAT9LPJyfp2TboJiZTm/Ijs+AdXzbYc+vJO2Z9GoOVLtCR32Dz6Mqc8p&#10;qXqrVbNWWicHt5uVRrYHGo51+k7o/jJNGzbU/GZWzhLyi5i/hMjT9zeIXgWacq36ms/PSVBF2t6a&#10;hsqEKoDSo03daXPiMVI3SrCxzZFoRDuOMK0cGZ3FH5wNNL419993gJIz/d6QFDfFdBrnPTnT2XVJ&#10;Dl5GNpcRMIKgah44G81VGHdk51BtO3qpSL0be0fytSoxG6UdqzoVSyOatDmtU9yBSz9l/Vr65U8A&#10;AAD//wMAUEsDBBQABgAIAAAAIQAoljnq3gAAAAgBAAAPAAAAZHJzL2Rvd25yZXYueG1sTI9BT4NA&#10;FITvJv6HzTPxZheKrS3l0RhNTTy29OJtYZ9AZXcJu7Tor/d5qsfJTGa+ybaT6cSZBt86ixDPIhBk&#10;K6dbWyMci93DCoQPymrVOUsI3+Rhm9/eZCrV7mL3dD6EWnCJ9alCaELoUyl91ZBRfuZ6sux9usGo&#10;wHKopR7UhctNJ+dRtJRGtZYXGtXTS0PV12E0CGU7P6qfffEWmfUuCe9TcRo/XhHv76bnDYhAU7iG&#10;4Q+f0SFnptKNVnvRITwtlvwlICwSEOyv4xXrEuExTkDmmfx/IP8FAAD//wMAUEsBAi0AFAAGAAgA&#10;AAAhALaDOJL+AAAA4QEAABMAAAAAAAAAAAAAAAAAAAAAAFtDb250ZW50X1R5cGVzXS54bWxQSwEC&#10;LQAUAAYACAAAACEAOP0h/9YAAACUAQAACwAAAAAAAAAAAAAAAAAvAQAAX3JlbHMvLnJlbHNQSwEC&#10;LQAUAAYACAAAACEA21c+RSACAAA8BAAADgAAAAAAAAAAAAAAAAAuAgAAZHJzL2Uyb0RvYy54bWxQ&#10;SwECLQAUAAYACAAAACEAKJY56t4AAAAIAQAADwAAAAAAAAAAAAAAAAB6BAAAZHJzL2Rvd25yZXYu&#10;eG1sUEsFBgAAAAAEAAQA8wAAAIUFAAAAAA==&#10;" o:allowincell="f"/>
            </w:pict>
          </mc:Fallback>
        </mc:AlternateContent>
      </w:r>
    </w:p>
    <w:p w:rsidR="000B26A7" w:rsidRPr="000B26A7" w:rsidRDefault="000B26A7" w:rsidP="000B26A7">
      <w:pPr>
        <w:widowControl/>
        <w:numPr>
          <w:ilvl w:val="0"/>
          <w:numId w:val="2"/>
        </w:numPr>
        <w:autoSpaceDE/>
        <w:autoSpaceDN/>
        <w:adjustRightInd/>
        <w:rPr>
          <w:b/>
          <w:sz w:val="18"/>
        </w:rPr>
      </w:pPr>
      <w:r w:rsidRPr="000B26A7">
        <w:rPr>
          <w:b/>
          <w:sz w:val="18"/>
        </w:rPr>
        <w:t>To the general public by point of sale displays in pharmacies</w:t>
      </w:r>
    </w:p>
    <w:p w:rsidR="000B26A7" w:rsidRPr="000B26A7" w:rsidRDefault="00087D45" w:rsidP="000B26A7">
      <w:pPr>
        <w:rPr>
          <w:b/>
          <w:sz w:val="18"/>
        </w:rPr>
      </w:pPr>
      <w:r>
        <w:rPr>
          <w:b/>
          <w:noProof/>
          <w:lang w:val="en-US"/>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-635</wp:posOffset>
                </wp:positionV>
                <wp:extent cx="1028700" cy="228600"/>
                <wp:effectExtent l="9525" t="10795" r="9525" b="825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172906" id="Rectangle 6" o:spid="_x0000_s1026" style="position:absolute;margin-left:378pt;margin-top:-.0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LIAIAADw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vqXEMI0S&#10;fUHSmOmUIPNIz+B8hVmP7gFig97dW/7dE2PXPWaJWwA79II1WFQR87MXF6Lj8SrZDh9tg+hsF2xi&#10;6tCCjoDIATkkQY5nQcQhEI4/i7xcXOWoG8dYWS7maMcnWPV824EP74XVJBo1Baw9obP9vQ9j6nNK&#10;qt4q2WykUsmBbrtWQPYMh2OTvhO6v0xThgw1vZ6Vs4T8IuYvIfL0/Q1Cy4BTrqSu6eKcxKpI2zvT&#10;YJmsCkyq0cbulDnxGKkbJdja5og0gh1HGFcOjd7CT0oGHN+a+h87BoIS9cGgFNfFdBrnPTnT2VWJ&#10;DlxGtpcRZjhC1TRQMprrMO7IzoHsenypSL0be4vytTIxG6UdqzoViyOatDmtU9yBSz9l/Vr61RMA&#10;AAD//wMAUEsDBBQABgAIAAAAIQD1viz/3gAAAAgBAAAPAAAAZHJzL2Rvd25yZXYueG1sTI9BT8JA&#10;FITvJv6HzTPxBttCQFr6SowGE49QLt623Wdb7O423S1Uf73PEx4nM5n5JttNphMXGnzrLEI8j0CQ&#10;rZxubY1wKvazDQgflNWqc5YQvsnDLr+/y1Sq3dUe6HIMteAS61OF0ITQp1L6qiGj/Nz1ZNn7dINR&#10;geVQSz2oK5ebTi6iaC2Nai0vNKqnl4aqr+NoEMp2cVI/h+ItMsl+Gd6n4jx+vCI+PkzPWxCBpnAL&#10;wx8+o0POTKUbrfaiQ3harflLQJjFINhP4g3rEmG5SkDmmfx/IP8FAAD//wMAUEsBAi0AFAAGAAgA&#10;AAAhALaDOJL+AAAA4QEAABMAAAAAAAAAAAAAAAAAAAAAAFtDb250ZW50X1R5cGVzXS54bWxQSwEC&#10;LQAUAAYACAAAACEAOP0h/9YAAACUAQAACwAAAAAAAAAAAAAAAAAvAQAAX3JlbHMvLnJlbHNQSwEC&#10;LQAUAAYACAAAACEAWt/yiyACAAA8BAAADgAAAAAAAAAAAAAAAAAuAgAAZHJzL2Uyb0RvYy54bWxQ&#10;SwECLQAUAAYACAAAACEA9b4s/94AAAAIAQAADwAAAAAAAAAAAAAAAAB6BAAAZHJzL2Rvd25yZXYu&#10;eG1sUEsFBgAAAAAEAAQA8wAAAIUFAAAAAA==&#10;" o:allowincell="f"/>
            </w:pict>
          </mc:Fallback>
        </mc:AlternateContent>
      </w:r>
    </w:p>
    <w:p w:rsidR="000B26A7" w:rsidRPr="000B26A7" w:rsidRDefault="00087D45" w:rsidP="000B26A7">
      <w:pPr>
        <w:widowControl/>
        <w:numPr>
          <w:ilvl w:val="0"/>
          <w:numId w:val="2"/>
        </w:numPr>
        <w:autoSpaceDE/>
        <w:autoSpaceDN/>
        <w:adjustRightInd/>
        <w:rPr>
          <w:b/>
          <w:sz w:val="18"/>
        </w:rPr>
      </w:pPr>
      <w:r>
        <w:rPr>
          <w:b/>
          <w:noProof/>
          <w:lang w:val="en-US"/>
        </w:rPr>
        <mc:AlternateContent>
          <mc:Choice Requires="wps">
            <w:drawing>
              <wp:anchor distT="0" distB="0" distL="114300" distR="114300" simplePos="0" relativeHeight="251665408" behindDoc="0" locked="0" layoutInCell="0" allowOverlap="1">
                <wp:simplePos x="0" y="0"/>
                <wp:positionH relativeFrom="column">
                  <wp:posOffset>4800600</wp:posOffset>
                </wp:positionH>
                <wp:positionV relativeFrom="paragraph">
                  <wp:posOffset>96520</wp:posOffset>
                </wp:positionV>
                <wp:extent cx="1028700" cy="228600"/>
                <wp:effectExtent l="9525" t="10795" r="9525"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71A606" id="Rectangle 7" o:spid="_x0000_s1026" style="position:absolute;margin-left:378pt;margin-top:7.6pt;width:8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5yHwIAADwEAAAOAAAAZHJzL2Uyb0RvYy54bWysU9tu2zAMfR+wfxD0vviCpEmNOEWRLsOA&#10;bivW7QMUWY6FyaJGKXG6rx8lp1m67WmYHwTSpI7Ic8jlzbE37KDQa7A1LyY5Z8pKaLTd1fzrl82b&#10;BWc+CNsIA1bV/El5frN6/Wo5uEqV0IFpFDICsb4aXM27EFyVZV52qhd+Ak5ZCraAvQjk4i5rUAyE&#10;3puszPOrbABsHIJU3tPfuzHIVwm/bZUMn9rWq8BMzam2kE5M5zae2Wopqh0K12l5KkP8QxW90JYe&#10;PUPdiSDYHvUfUL2WCB7aMJHQZ9C2WqrUA3VT5L9189gJp1IvRI53Z5r8/4OVHw8PyHRD2nFmRU8S&#10;fSbShN0ZxeaRnsH5irIe3QPGBr27B/nNMwvrjrLULSIMnRINFVXE/OzFheh4usq2wwdoCF3sAySm&#10;ji32EZA4YMckyNNZEHUMTNLPIi8X85x0kxQry8UV2fEJUT3fdujDOwU9i0bNkWpP6OJw78OY+pyS&#10;qgejm402Jjm4264NsoOg4dik74TuL9OMZUPNr2flLCG/iPlLiDx9f4PodaApN7qv+eKcJKpI21vb&#10;UJmiCkKb0abujD3xGKkbJdhC80Q0IowjTCtHRgf4g7OBxrfm/vteoOLMvLckxXUxncZ5T850Ni/J&#10;wcvI9jIirCSomgfORnMdxh3ZO9S7jl4qUu8Wbkm+Vidmo7RjVadiaUSTNqd1ijtw6aesX0u/+gkA&#10;AP//AwBQSwMEFAAGAAgAAAAhANOLaZPeAAAACQEAAA8AAABkcnMvZG93bnJldi54bWxMj0FPg0AQ&#10;he8m/ofNmHizCxhqS1kao6mJx5ZevC3sCFR2lrBLi/56x1M9znsvb76Xb2fbizOOvnOkIF5EIJBq&#10;ZzpqFBzL3cMKhA+ajO4doYJv9LAtbm9ynRl3oT2eD6ERXEI+0wraEIZMSl+3aLVfuAGJvU83Wh34&#10;HBtpRn3hctvLJIqW0uqO+EOrB3xpsf46TFZB1SVH/bMv3yK73j2G97k8TR+vSt3fzc8bEAHncA3D&#10;Hz6jQ8FMlZvIeNEreEqXvCWwkSYgOLCOVyxUCtI4AVnk8v+C4hcAAP//AwBQSwECLQAUAAYACAAA&#10;ACEAtoM4kv4AAADhAQAAEwAAAAAAAAAAAAAAAAAAAAAAW0NvbnRlbnRfVHlwZXNdLnhtbFBLAQIt&#10;ABQABgAIAAAAIQA4/SH/1gAAAJQBAAALAAAAAAAAAAAAAAAAAC8BAABfcmVscy8ucmVsc1BLAQIt&#10;ABQABgAIAAAAIQALNj5yHwIAADwEAAAOAAAAAAAAAAAAAAAAAC4CAABkcnMvZTJvRG9jLnhtbFBL&#10;AQItABQABgAIAAAAIQDTi2mT3gAAAAkBAAAPAAAAAAAAAAAAAAAAAHkEAABkcnMvZG93bnJldi54&#10;bWxQSwUGAAAAAAQABADzAAAAhAUAAAAA&#10;" o:allowincell="f"/>
            </w:pict>
          </mc:Fallback>
        </mc:AlternateContent>
      </w:r>
      <w:r w:rsidR="000B26A7" w:rsidRPr="000B26A7">
        <w:rPr>
          <w:b/>
          <w:sz w:val="18"/>
        </w:rPr>
        <w:t>To the general public</w:t>
      </w:r>
    </w:p>
    <w:p w:rsidR="000B26A7" w:rsidRPr="000B26A7" w:rsidRDefault="000B26A7" w:rsidP="000B26A7">
      <w:pPr>
        <w:widowControl/>
        <w:autoSpaceDE/>
        <w:autoSpaceDN/>
        <w:adjustRightInd/>
        <w:rPr>
          <w:b/>
          <w:sz w:val="18"/>
        </w:rPr>
      </w:pPr>
    </w:p>
    <w:p w:rsidR="000B26A7" w:rsidRPr="000B26A7" w:rsidRDefault="000B26A7" w:rsidP="000B26A7">
      <w:pPr>
        <w:widowControl/>
        <w:numPr>
          <w:ilvl w:val="0"/>
          <w:numId w:val="2"/>
        </w:numPr>
        <w:autoSpaceDE/>
        <w:autoSpaceDN/>
        <w:adjustRightInd/>
        <w:rPr>
          <w:b/>
          <w:sz w:val="18"/>
        </w:rPr>
      </w:pPr>
      <w:r w:rsidRPr="000B26A7">
        <w:rPr>
          <w:b/>
          <w:sz w:val="18"/>
        </w:rPr>
        <w:t>Other (please specify)</w:t>
      </w:r>
    </w:p>
    <w:p w:rsidR="000B26A7" w:rsidRPr="000B26A7" w:rsidRDefault="000B26A7" w:rsidP="000B26A7">
      <w:pPr>
        <w:ind w:left="360"/>
        <w:rPr>
          <w:b/>
          <w:sz w:val="18"/>
        </w:rPr>
      </w:pPr>
    </w:p>
    <w:p w:rsidR="000B26A7" w:rsidRPr="000B26A7" w:rsidRDefault="000B26A7" w:rsidP="000B26A7">
      <w:pPr>
        <w:ind w:left="360"/>
        <w:rPr>
          <w:b/>
          <w:sz w:val="18"/>
        </w:rPr>
      </w:pPr>
    </w:p>
    <w:p w:rsidR="000B26A7" w:rsidRPr="000B26A7" w:rsidRDefault="000B26A7" w:rsidP="000B26A7">
      <w:pPr>
        <w:pStyle w:val="Heading5"/>
        <w:numPr>
          <w:ilvl w:val="1"/>
          <w:numId w:val="2"/>
        </w:numPr>
        <w:rPr>
          <w:sz w:val="18"/>
        </w:rPr>
      </w:pPr>
      <w:r w:rsidRPr="000B26A7">
        <w:t xml:space="preserve">Current Regulatory status of product in other countries </w:t>
      </w:r>
      <w:r w:rsidRPr="000B26A7">
        <w:rPr>
          <w:sz w:val="18"/>
        </w:rPr>
        <w:t>(attach relevant supporting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456"/>
        <w:gridCol w:w="2880"/>
      </w:tblGrid>
      <w:tr w:rsidR="000B26A7" w:rsidRPr="000B26A7" w:rsidTr="00B3464F">
        <w:tc>
          <w:tcPr>
            <w:tcW w:w="2952" w:type="dxa"/>
          </w:tcPr>
          <w:p w:rsidR="000B26A7" w:rsidRPr="000B26A7" w:rsidRDefault="000B26A7" w:rsidP="00B3464F">
            <w:pPr>
              <w:rPr>
                <w:b/>
                <w:sz w:val="18"/>
              </w:rPr>
            </w:pPr>
          </w:p>
          <w:p w:rsidR="000B26A7" w:rsidRPr="000B26A7" w:rsidRDefault="000B26A7" w:rsidP="00B3464F">
            <w:pPr>
              <w:rPr>
                <w:b/>
                <w:sz w:val="18"/>
              </w:rPr>
            </w:pPr>
            <w:r w:rsidRPr="000B26A7">
              <w:rPr>
                <w:b/>
                <w:sz w:val="18"/>
              </w:rPr>
              <w:t>1.Country</w:t>
            </w:r>
          </w:p>
        </w:tc>
        <w:tc>
          <w:tcPr>
            <w:tcW w:w="3456" w:type="dxa"/>
          </w:tcPr>
          <w:p w:rsidR="000B26A7" w:rsidRPr="000B26A7" w:rsidRDefault="000B26A7" w:rsidP="00B3464F">
            <w:pPr>
              <w:rPr>
                <w:b/>
                <w:sz w:val="18"/>
              </w:rPr>
            </w:pPr>
          </w:p>
          <w:p w:rsidR="000B26A7" w:rsidRPr="000B26A7" w:rsidRDefault="000B26A7" w:rsidP="00B3464F">
            <w:pPr>
              <w:rPr>
                <w:b/>
                <w:sz w:val="18"/>
              </w:rPr>
            </w:pPr>
            <w:r w:rsidRPr="000B26A7">
              <w:rPr>
                <w:b/>
                <w:sz w:val="18"/>
              </w:rPr>
              <w:t>2.Product Licence No.</w:t>
            </w:r>
          </w:p>
        </w:tc>
        <w:tc>
          <w:tcPr>
            <w:tcW w:w="2880" w:type="dxa"/>
          </w:tcPr>
          <w:p w:rsidR="000B26A7" w:rsidRPr="000B26A7" w:rsidRDefault="000B26A7" w:rsidP="00B3464F">
            <w:pPr>
              <w:rPr>
                <w:b/>
                <w:sz w:val="18"/>
              </w:rPr>
            </w:pPr>
          </w:p>
          <w:p w:rsidR="000B26A7" w:rsidRPr="000B26A7" w:rsidRDefault="000B26A7" w:rsidP="00B3464F">
            <w:pPr>
              <w:rPr>
                <w:b/>
                <w:sz w:val="18"/>
              </w:rPr>
            </w:pPr>
            <w:r w:rsidRPr="000B26A7">
              <w:rPr>
                <w:b/>
                <w:sz w:val="18"/>
              </w:rPr>
              <w:t xml:space="preserve"> 3. Date of first Registration</w:t>
            </w: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c>
          <w:tcPr>
            <w:tcW w:w="2952" w:type="dxa"/>
          </w:tcPr>
          <w:p w:rsidR="000B26A7" w:rsidRPr="000B26A7" w:rsidRDefault="000B26A7" w:rsidP="00B3464F">
            <w:pPr>
              <w:rPr>
                <w:b/>
                <w:sz w:val="18"/>
              </w:rPr>
            </w:pPr>
            <w:r w:rsidRPr="000B26A7">
              <w:rPr>
                <w:b/>
                <w:sz w:val="18"/>
              </w:rPr>
              <w:t>i)</w:t>
            </w:r>
          </w:p>
        </w:tc>
        <w:tc>
          <w:tcPr>
            <w:tcW w:w="3456"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p>
        </w:tc>
      </w:tr>
      <w:tr w:rsidR="000B26A7" w:rsidRPr="000B26A7" w:rsidTr="00B3464F">
        <w:tc>
          <w:tcPr>
            <w:tcW w:w="2952" w:type="dxa"/>
          </w:tcPr>
          <w:p w:rsidR="000B26A7" w:rsidRPr="000B26A7" w:rsidRDefault="000B26A7" w:rsidP="00B3464F">
            <w:pPr>
              <w:rPr>
                <w:b/>
                <w:sz w:val="18"/>
              </w:rPr>
            </w:pPr>
            <w:r w:rsidRPr="000B26A7">
              <w:rPr>
                <w:b/>
                <w:sz w:val="18"/>
              </w:rPr>
              <w:t>ii)</w:t>
            </w:r>
          </w:p>
        </w:tc>
        <w:tc>
          <w:tcPr>
            <w:tcW w:w="3456"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p>
        </w:tc>
      </w:tr>
      <w:tr w:rsidR="000B26A7" w:rsidRPr="000B26A7" w:rsidTr="00B3464F">
        <w:tc>
          <w:tcPr>
            <w:tcW w:w="2952" w:type="dxa"/>
          </w:tcPr>
          <w:p w:rsidR="000B26A7" w:rsidRPr="000B26A7" w:rsidRDefault="000B26A7" w:rsidP="00B3464F">
            <w:pPr>
              <w:rPr>
                <w:b/>
                <w:sz w:val="18"/>
              </w:rPr>
            </w:pPr>
            <w:r w:rsidRPr="000B26A7">
              <w:rPr>
                <w:b/>
                <w:sz w:val="18"/>
              </w:rPr>
              <w:t>iii)</w:t>
            </w:r>
          </w:p>
        </w:tc>
        <w:tc>
          <w:tcPr>
            <w:tcW w:w="3456"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p>
        </w:tc>
      </w:tr>
      <w:tr w:rsidR="000B26A7" w:rsidRPr="000B26A7" w:rsidTr="00B3464F">
        <w:tc>
          <w:tcPr>
            <w:tcW w:w="2952" w:type="dxa"/>
          </w:tcPr>
          <w:p w:rsidR="000B26A7" w:rsidRPr="000B26A7" w:rsidRDefault="000B26A7" w:rsidP="00B3464F">
            <w:pPr>
              <w:rPr>
                <w:b/>
                <w:sz w:val="18"/>
              </w:rPr>
            </w:pPr>
            <w:r w:rsidRPr="000B26A7">
              <w:rPr>
                <w:b/>
                <w:sz w:val="18"/>
              </w:rPr>
              <w:t>iv)</w:t>
            </w:r>
          </w:p>
        </w:tc>
        <w:tc>
          <w:tcPr>
            <w:tcW w:w="3456"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p>
        </w:tc>
      </w:tr>
      <w:tr w:rsidR="000B26A7" w:rsidRPr="000B26A7" w:rsidTr="00B3464F">
        <w:tc>
          <w:tcPr>
            <w:tcW w:w="2952" w:type="dxa"/>
          </w:tcPr>
          <w:p w:rsidR="000B26A7" w:rsidRPr="000B26A7" w:rsidRDefault="000B26A7" w:rsidP="00B3464F">
            <w:pPr>
              <w:rPr>
                <w:b/>
                <w:sz w:val="18"/>
              </w:rPr>
            </w:pPr>
            <w:r w:rsidRPr="000B26A7">
              <w:rPr>
                <w:b/>
                <w:sz w:val="18"/>
              </w:rPr>
              <w:t>v)</w:t>
            </w:r>
          </w:p>
        </w:tc>
        <w:tc>
          <w:tcPr>
            <w:tcW w:w="3456" w:type="dxa"/>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p>
        </w:tc>
      </w:tr>
    </w:tbl>
    <w:p w:rsidR="000B26A7" w:rsidRPr="000B26A7" w:rsidRDefault="000B26A7" w:rsidP="000B26A7"/>
    <w:p w:rsidR="000B26A7" w:rsidRPr="000B26A7" w:rsidRDefault="000B26A7" w:rsidP="000B26A7">
      <w:pPr>
        <w:pStyle w:val="Heading5"/>
        <w:numPr>
          <w:ilvl w:val="0"/>
          <w:numId w:val="0"/>
        </w:numPr>
        <w:ind w:left="1440"/>
      </w:pPr>
    </w:p>
    <w:p w:rsidR="000B26A7" w:rsidRPr="000B26A7" w:rsidRDefault="000B26A7" w:rsidP="000B26A7">
      <w:pPr>
        <w:rPr>
          <w:lang w:val="en-US"/>
        </w:rPr>
      </w:pPr>
    </w:p>
    <w:p w:rsidR="000B26A7" w:rsidRPr="000B26A7" w:rsidRDefault="000B26A7" w:rsidP="000B26A7">
      <w:pPr>
        <w:rPr>
          <w:lang w:val="en-US"/>
        </w:rPr>
      </w:pPr>
    </w:p>
    <w:p w:rsidR="000B26A7" w:rsidRPr="000B26A7" w:rsidRDefault="000B26A7" w:rsidP="000B26A7">
      <w:pPr>
        <w:rPr>
          <w:lang w:val="en-US"/>
        </w:rPr>
      </w:pPr>
    </w:p>
    <w:p w:rsidR="000B26A7" w:rsidRPr="000B26A7" w:rsidRDefault="000B26A7" w:rsidP="000B26A7">
      <w:pPr>
        <w:pStyle w:val="Heading5"/>
        <w:numPr>
          <w:ilvl w:val="1"/>
          <w:numId w:val="2"/>
        </w:numPr>
      </w:pPr>
      <w:r w:rsidRPr="000B26A7">
        <w:lastRenderedPageBreak/>
        <w:t>Date and Signature of Authorised person (s)</w:t>
      </w:r>
    </w:p>
    <w:p w:rsidR="000B26A7" w:rsidRPr="000B26A7" w:rsidRDefault="000B26A7" w:rsidP="000B26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2340"/>
      </w:tblGrid>
      <w:tr w:rsidR="000B26A7" w:rsidRPr="000B26A7" w:rsidTr="00B3464F">
        <w:tc>
          <w:tcPr>
            <w:tcW w:w="6948" w:type="dxa"/>
            <w:tcBorders>
              <w:bottom w:val="single" w:sz="4" w:space="0" w:color="auto"/>
            </w:tcBorders>
          </w:tcPr>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pBdr>
                <w:bottom w:val="single" w:sz="4" w:space="1" w:color="auto"/>
              </w:pBdr>
              <w:rPr>
                <w:b/>
                <w:sz w:val="18"/>
              </w:rPr>
            </w:pPr>
            <w:r w:rsidRPr="000B26A7">
              <w:rPr>
                <w:b/>
                <w:sz w:val="18"/>
              </w:rPr>
              <w:t>1. Date of application</w:t>
            </w:r>
          </w:p>
          <w:p w:rsidR="000B26A7" w:rsidRPr="000B26A7" w:rsidRDefault="000B26A7" w:rsidP="00B3464F">
            <w:pPr>
              <w:pBdr>
                <w:bottom w:val="single" w:sz="4" w:space="1" w:color="auto"/>
              </w:pBdr>
              <w:rPr>
                <w:b/>
                <w:sz w:val="18"/>
              </w:rPr>
            </w:pPr>
          </w:p>
          <w:p w:rsidR="000B26A7" w:rsidRPr="000B26A7" w:rsidRDefault="000B26A7" w:rsidP="00B3464F">
            <w:pPr>
              <w:pBdr>
                <w:bottom w:val="single" w:sz="4" w:space="1" w:color="auto"/>
              </w:pBdr>
              <w:rPr>
                <w:b/>
                <w:sz w:val="18"/>
              </w:rPr>
            </w:pPr>
          </w:p>
          <w:p w:rsidR="000B26A7" w:rsidRPr="000B26A7" w:rsidRDefault="000B26A7" w:rsidP="00B3464F">
            <w:pPr>
              <w:pBdr>
                <w:bottom w:val="single" w:sz="4" w:space="1" w:color="auto"/>
              </w:pBd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r w:rsidRPr="000B26A7">
              <w:rPr>
                <w:b/>
                <w:sz w:val="18"/>
              </w:rPr>
              <w:t xml:space="preserve">3. Official Company seal/stamp </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c>
          <w:tcPr>
            <w:tcW w:w="2340" w:type="dxa"/>
          </w:tcPr>
          <w:p w:rsidR="000B26A7" w:rsidRPr="000B26A7" w:rsidRDefault="000B26A7" w:rsidP="00B3464F">
            <w:pPr>
              <w:rPr>
                <w:b/>
                <w:sz w:val="18"/>
              </w:rPr>
            </w:pPr>
          </w:p>
          <w:p w:rsidR="000B26A7" w:rsidRPr="000B26A7" w:rsidRDefault="000B26A7" w:rsidP="00B3464F">
            <w:pPr>
              <w:rPr>
                <w:b/>
                <w:sz w:val="18"/>
              </w:rPr>
            </w:pPr>
            <w:r w:rsidRPr="000B26A7">
              <w:rPr>
                <w:b/>
                <w:sz w:val="18"/>
              </w:rPr>
              <w:t>2.  Signature of Authorized person e.g. Pharmacist</w:t>
            </w:r>
          </w:p>
        </w:tc>
      </w:tr>
    </w:tbl>
    <w:p w:rsidR="000B26A7" w:rsidRPr="000B26A7" w:rsidRDefault="000B26A7" w:rsidP="000B26A7">
      <w:pPr>
        <w:pStyle w:val="Footer"/>
        <w:tabs>
          <w:tab w:val="clear" w:pos="4320"/>
          <w:tab w:val="clear" w:pos="8640"/>
        </w:tabs>
      </w:pPr>
    </w:p>
    <w:p w:rsidR="000B26A7" w:rsidRPr="000B26A7" w:rsidRDefault="000B26A7" w:rsidP="000B26A7">
      <w:pPr>
        <w:pStyle w:val="Heading5"/>
        <w:numPr>
          <w:ilvl w:val="1"/>
          <w:numId w:val="2"/>
        </w:numPr>
        <w:rPr>
          <w:sz w:val="20"/>
        </w:rPr>
      </w:pPr>
      <w:r w:rsidRPr="000B26A7">
        <w:t>Registration Information (</w:t>
      </w:r>
      <w:r w:rsidRPr="000B26A7">
        <w:rPr>
          <w:sz w:val="20"/>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880"/>
        <w:gridCol w:w="1980"/>
        <w:gridCol w:w="2340"/>
      </w:tblGrid>
      <w:tr w:rsidR="000B26A7" w:rsidRPr="000B26A7" w:rsidTr="00B3464F">
        <w:trPr>
          <w:cantSplit/>
        </w:trPr>
        <w:tc>
          <w:tcPr>
            <w:tcW w:w="2268" w:type="dxa"/>
          </w:tcPr>
          <w:p w:rsidR="000B26A7" w:rsidRPr="000B26A7" w:rsidRDefault="000B26A7" w:rsidP="00B3464F">
            <w:pPr>
              <w:rPr>
                <w:b/>
                <w:sz w:val="18"/>
              </w:rPr>
            </w:pPr>
            <w:r w:rsidRPr="000B26A7">
              <w:rPr>
                <w:b/>
                <w:sz w:val="18"/>
              </w:rPr>
              <w:t>1. Application fee</w:t>
            </w:r>
          </w:p>
          <w:p w:rsidR="000B26A7" w:rsidRPr="000B26A7" w:rsidRDefault="000B26A7" w:rsidP="00B3464F">
            <w:pPr>
              <w:rPr>
                <w:b/>
                <w:sz w:val="18"/>
              </w:rPr>
            </w:pPr>
          </w:p>
          <w:p w:rsidR="000B26A7" w:rsidRPr="000B26A7" w:rsidRDefault="000B26A7" w:rsidP="00B3464F">
            <w:pPr>
              <w:rPr>
                <w:b/>
                <w:sz w:val="18"/>
              </w:rPr>
            </w:pPr>
          </w:p>
        </w:tc>
        <w:tc>
          <w:tcPr>
            <w:tcW w:w="2880" w:type="dxa"/>
          </w:tcPr>
          <w:p w:rsidR="000B26A7" w:rsidRPr="000B26A7" w:rsidRDefault="000B26A7" w:rsidP="00B3464F">
            <w:pPr>
              <w:rPr>
                <w:b/>
                <w:sz w:val="18"/>
              </w:rPr>
            </w:pPr>
            <w:r w:rsidRPr="000B26A7">
              <w:rPr>
                <w:b/>
                <w:sz w:val="18"/>
              </w:rPr>
              <w:t>2. Application fee Receipt No.</w:t>
            </w:r>
          </w:p>
        </w:tc>
        <w:tc>
          <w:tcPr>
            <w:tcW w:w="1980" w:type="dxa"/>
          </w:tcPr>
          <w:p w:rsidR="000B26A7" w:rsidRPr="000B26A7" w:rsidRDefault="000B26A7" w:rsidP="00B3464F">
            <w:pPr>
              <w:rPr>
                <w:b/>
                <w:sz w:val="18"/>
              </w:rPr>
            </w:pPr>
            <w:r w:rsidRPr="000B26A7">
              <w:rPr>
                <w:b/>
                <w:sz w:val="18"/>
              </w:rPr>
              <w:t>3. Registration Fee</w:t>
            </w:r>
          </w:p>
        </w:tc>
        <w:tc>
          <w:tcPr>
            <w:tcW w:w="2340" w:type="dxa"/>
          </w:tcPr>
          <w:p w:rsidR="000B26A7" w:rsidRPr="000B26A7" w:rsidRDefault="000B26A7" w:rsidP="00B3464F">
            <w:pPr>
              <w:rPr>
                <w:b/>
                <w:sz w:val="18"/>
              </w:rPr>
            </w:pPr>
            <w:r w:rsidRPr="000B26A7">
              <w:rPr>
                <w:b/>
                <w:sz w:val="18"/>
              </w:rPr>
              <w:t>4. Reg. Fee Receipt No.</w:t>
            </w:r>
          </w:p>
        </w:tc>
      </w:tr>
      <w:tr w:rsidR="000B26A7" w:rsidRPr="000B26A7" w:rsidTr="00B3464F">
        <w:tc>
          <w:tcPr>
            <w:tcW w:w="2268" w:type="dxa"/>
          </w:tcPr>
          <w:p w:rsidR="000B26A7" w:rsidRPr="000B26A7" w:rsidRDefault="000B26A7" w:rsidP="00B3464F">
            <w:pPr>
              <w:rPr>
                <w:b/>
                <w:sz w:val="18"/>
              </w:rPr>
            </w:pPr>
            <w:r w:rsidRPr="000B26A7">
              <w:rPr>
                <w:b/>
                <w:sz w:val="18"/>
              </w:rPr>
              <w:t>5. Registration date</w:t>
            </w:r>
          </w:p>
        </w:tc>
        <w:tc>
          <w:tcPr>
            <w:tcW w:w="2880" w:type="dxa"/>
          </w:tcPr>
          <w:p w:rsidR="000B26A7" w:rsidRPr="000B26A7" w:rsidRDefault="000B26A7" w:rsidP="00B3464F">
            <w:pPr>
              <w:rPr>
                <w:b/>
                <w:sz w:val="18"/>
              </w:rPr>
            </w:pPr>
            <w:r w:rsidRPr="000B26A7">
              <w:rPr>
                <w:b/>
                <w:sz w:val="18"/>
              </w:rPr>
              <w:t>6. Registration expiry date</w:t>
            </w:r>
          </w:p>
        </w:tc>
        <w:tc>
          <w:tcPr>
            <w:tcW w:w="4320" w:type="dxa"/>
            <w:gridSpan w:val="2"/>
          </w:tcPr>
          <w:p w:rsidR="000B26A7" w:rsidRPr="000B26A7" w:rsidRDefault="000B26A7" w:rsidP="00B3464F">
            <w:pPr>
              <w:rPr>
                <w:b/>
                <w:sz w:val="18"/>
              </w:rPr>
            </w:pPr>
            <w:r w:rsidRPr="000B26A7">
              <w:rPr>
                <w:b/>
                <w:sz w:val="18"/>
              </w:rPr>
              <w:t>7. Registration Number</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tc>
      </w:tr>
      <w:tr w:rsidR="000B26A7" w:rsidRPr="000B26A7" w:rsidTr="00B3464F">
        <w:trPr>
          <w:cantSplit/>
        </w:trPr>
        <w:tc>
          <w:tcPr>
            <w:tcW w:w="9468" w:type="dxa"/>
            <w:gridSpan w:val="4"/>
          </w:tcPr>
          <w:p w:rsidR="000B26A7" w:rsidRPr="000B26A7" w:rsidRDefault="000B26A7" w:rsidP="00B3464F">
            <w:pPr>
              <w:rPr>
                <w:b/>
                <w:sz w:val="18"/>
              </w:rPr>
            </w:pPr>
            <w:r w:rsidRPr="000B26A7">
              <w:rPr>
                <w:b/>
                <w:sz w:val="18"/>
              </w:rPr>
              <w:t>8. Full Name and signature</w:t>
            </w: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0B26A7" w:rsidP="00B3464F">
            <w:pPr>
              <w:rPr>
                <w:b/>
                <w:sz w:val="18"/>
              </w:rPr>
            </w:pPr>
          </w:p>
          <w:p w:rsidR="000B26A7" w:rsidRPr="000B26A7" w:rsidRDefault="00934FE2" w:rsidP="00B3464F">
            <w:pPr>
              <w:jc w:val="center"/>
              <w:rPr>
                <w:b/>
                <w:sz w:val="18"/>
              </w:rPr>
            </w:pPr>
            <w:r>
              <w:rPr>
                <w:b/>
                <w:sz w:val="18"/>
              </w:rPr>
              <w:t>Director General</w:t>
            </w:r>
            <w:r w:rsidR="000B26A7" w:rsidRPr="000B26A7">
              <w:rPr>
                <w:b/>
                <w:sz w:val="18"/>
              </w:rPr>
              <w:t>,</w:t>
            </w:r>
          </w:p>
          <w:p w:rsidR="000B26A7" w:rsidRPr="000B26A7" w:rsidRDefault="00934FE2" w:rsidP="00934FE2">
            <w:pPr>
              <w:pStyle w:val="Heading7"/>
            </w:pPr>
            <w:r>
              <w:t xml:space="preserve">Pharmacy and </w:t>
            </w:r>
            <w:r w:rsidR="000B26A7" w:rsidRPr="000B26A7">
              <w:t xml:space="preserve">Medicines </w:t>
            </w:r>
            <w:r>
              <w:t>Regulatory Authority</w:t>
            </w:r>
          </w:p>
        </w:tc>
      </w:tr>
    </w:tbl>
    <w:p w:rsidR="000B26A7" w:rsidRPr="000B26A7" w:rsidRDefault="000B26A7" w:rsidP="000B26A7">
      <w:pPr>
        <w:pStyle w:val="Heading5"/>
        <w:numPr>
          <w:ilvl w:val="0"/>
          <w:numId w:val="0"/>
        </w:numPr>
        <w:ind w:left="1080"/>
        <w:sectPr w:rsidR="000B26A7" w:rsidRPr="000B26A7">
          <w:footerReference w:type="even" r:id="rId8"/>
          <w:footerReference w:type="default" r:id="rId9"/>
          <w:pgSz w:w="12240" w:h="15840"/>
          <w:pgMar w:top="1440" w:right="1800" w:bottom="1440" w:left="1800" w:header="720" w:footer="720" w:gutter="0"/>
          <w:cols w:space="720"/>
          <w:docGrid w:linePitch="360"/>
        </w:sectPr>
      </w:pPr>
    </w:p>
    <w:p w:rsidR="000B26A7" w:rsidRPr="000B26A7" w:rsidRDefault="000B26A7" w:rsidP="000B26A7">
      <w:pPr>
        <w:pStyle w:val="Heading5"/>
        <w:numPr>
          <w:ilvl w:val="0"/>
          <w:numId w:val="0"/>
        </w:numPr>
        <w:rPr>
          <w:sz w:val="22"/>
          <w:szCs w:val="22"/>
        </w:rPr>
      </w:pPr>
      <w:r w:rsidRPr="000B26A7">
        <w:rPr>
          <w:sz w:val="22"/>
          <w:szCs w:val="22"/>
        </w:rPr>
        <w:lastRenderedPageBreak/>
        <w:t>M.     Notes (to be read before completing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0B26A7" w:rsidRPr="000B26A7" w:rsidTr="00B3464F">
        <w:trPr>
          <w:trHeight w:val="13040"/>
        </w:trPr>
        <w:tc>
          <w:tcPr>
            <w:tcW w:w="9468" w:type="dxa"/>
          </w:tcPr>
          <w:p w:rsidR="000B26A7" w:rsidRPr="000B26A7" w:rsidRDefault="000B26A7" w:rsidP="00B3464F">
            <w:pPr>
              <w:pStyle w:val="Heading8"/>
            </w:pPr>
            <w:r w:rsidRPr="000B26A7">
              <w:t>Special Note</w:t>
            </w:r>
          </w:p>
          <w:p w:rsidR="000B26A7" w:rsidRPr="000B26A7" w:rsidRDefault="000B26A7" w:rsidP="00B3464F">
            <w:pPr>
              <w:pStyle w:val="BodyText2"/>
            </w:pPr>
            <w:r w:rsidRPr="000B26A7">
              <w:t xml:space="preserve">Applicants should note that the spaces provided in the application form are not large enough to accommodate all the requested information. Additional information should be attached as annexes where necessary. </w:t>
            </w:r>
          </w:p>
          <w:p w:rsidR="000B26A7" w:rsidRPr="000B26A7" w:rsidRDefault="000B26A7" w:rsidP="00B3464F">
            <w:pPr>
              <w:rPr>
                <w:b/>
                <w:sz w:val="18"/>
              </w:rPr>
            </w:pPr>
          </w:p>
          <w:p w:rsidR="000B26A7" w:rsidRPr="000B26A7" w:rsidRDefault="000B26A7" w:rsidP="00B3464F">
            <w:pPr>
              <w:widowControl/>
              <w:numPr>
                <w:ilvl w:val="0"/>
                <w:numId w:val="4"/>
              </w:numPr>
              <w:autoSpaceDE/>
              <w:autoSpaceDN/>
              <w:adjustRightInd/>
              <w:rPr>
                <w:b/>
                <w:sz w:val="18"/>
              </w:rPr>
            </w:pPr>
            <w:r w:rsidRPr="000B26A7">
              <w:rPr>
                <w:b/>
                <w:sz w:val="18"/>
              </w:rPr>
              <w:t>How to complete the Application Form</w:t>
            </w:r>
          </w:p>
          <w:p w:rsidR="000B26A7" w:rsidRPr="000B26A7" w:rsidRDefault="000B26A7" w:rsidP="00B3464F">
            <w:pPr>
              <w:widowControl/>
              <w:numPr>
                <w:ilvl w:val="1"/>
                <w:numId w:val="4"/>
              </w:numPr>
              <w:autoSpaceDE/>
              <w:autoSpaceDN/>
              <w:adjustRightInd/>
              <w:rPr>
                <w:sz w:val="18"/>
              </w:rPr>
            </w:pPr>
            <w:r w:rsidRPr="000B26A7">
              <w:rPr>
                <w:sz w:val="18"/>
              </w:rPr>
              <w:t xml:space="preserve">Applicants should complete all sections of the form. A table of contents should always be provided for ease of reference to the various sections especially those provided as annexure.  </w:t>
            </w:r>
          </w:p>
          <w:p w:rsidR="000B26A7" w:rsidRPr="000B26A7" w:rsidRDefault="000B26A7" w:rsidP="00B3464F">
            <w:pPr>
              <w:ind w:left="1080"/>
              <w:rPr>
                <w:sz w:val="18"/>
              </w:rPr>
            </w:pPr>
          </w:p>
          <w:p w:rsidR="000B26A7" w:rsidRPr="000B26A7" w:rsidRDefault="000B26A7" w:rsidP="00B3464F">
            <w:pPr>
              <w:widowControl/>
              <w:numPr>
                <w:ilvl w:val="1"/>
                <w:numId w:val="4"/>
              </w:numPr>
              <w:autoSpaceDE/>
              <w:autoSpaceDN/>
              <w:adjustRightInd/>
              <w:rPr>
                <w:sz w:val="18"/>
              </w:rPr>
            </w:pPr>
            <w:r w:rsidRPr="000B26A7">
              <w:rPr>
                <w:sz w:val="18"/>
              </w:rPr>
              <w:t>Box A3 (non-proprietary name INN or Generic name): for combination products each component must be stated here.</w:t>
            </w:r>
          </w:p>
          <w:p w:rsidR="000B26A7" w:rsidRPr="000B26A7" w:rsidRDefault="000B26A7" w:rsidP="00B3464F">
            <w:pPr>
              <w:rPr>
                <w:sz w:val="18"/>
              </w:rPr>
            </w:pPr>
          </w:p>
          <w:p w:rsidR="000B26A7" w:rsidRPr="000B26A7" w:rsidRDefault="000B26A7" w:rsidP="00B3464F">
            <w:pPr>
              <w:widowControl/>
              <w:numPr>
                <w:ilvl w:val="1"/>
                <w:numId w:val="4"/>
              </w:numPr>
              <w:autoSpaceDE/>
              <w:autoSpaceDN/>
              <w:adjustRightInd/>
              <w:rPr>
                <w:sz w:val="18"/>
              </w:rPr>
            </w:pPr>
            <w:r w:rsidRPr="000B26A7">
              <w:rPr>
                <w:sz w:val="18"/>
              </w:rPr>
              <w:t>Box D6 (storage conditions); if a specific storage temperature or temperature range is applicable to the product, this should be stated in full (e.g. “below 15</w:t>
            </w:r>
            <w:r w:rsidRPr="000B26A7">
              <w:rPr>
                <w:sz w:val="16"/>
              </w:rPr>
              <w:t xml:space="preserve"> degrees C”). Any additional storage requirements should also be stated here.</w:t>
            </w:r>
          </w:p>
          <w:p w:rsidR="000B26A7" w:rsidRPr="000B26A7" w:rsidRDefault="000B26A7" w:rsidP="00B3464F">
            <w:pPr>
              <w:rPr>
                <w:sz w:val="18"/>
              </w:rPr>
            </w:pPr>
          </w:p>
          <w:p w:rsidR="000B26A7" w:rsidRPr="000B26A7" w:rsidRDefault="000B26A7" w:rsidP="00B3464F">
            <w:pPr>
              <w:widowControl/>
              <w:numPr>
                <w:ilvl w:val="1"/>
                <w:numId w:val="4"/>
              </w:numPr>
              <w:autoSpaceDE/>
              <w:autoSpaceDN/>
              <w:adjustRightInd/>
              <w:rPr>
                <w:sz w:val="18"/>
              </w:rPr>
            </w:pPr>
            <w:r w:rsidRPr="000B26A7">
              <w:rPr>
                <w:sz w:val="16"/>
              </w:rPr>
              <w:t xml:space="preserve">Box D7 (b) (Function): </w:t>
            </w:r>
            <w:r w:rsidRPr="000B26A7">
              <w:rPr>
                <w:sz w:val="18"/>
              </w:rPr>
              <w:t>state the function of each of the ingredient of the product (e.g. active ingredient, colouring agent, preservative, etc)</w:t>
            </w:r>
          </w:p>
          <w:p w:rsidR="000B26A7" w:rsidRPr="000B26A7" w:rsidRDefault="000B26A7" w:rsidP="00B3464F">
            <w:pPr>
              <w:rPr>
                <w:sz w:val="18"/>
              </w:rPr>
            </w:pPr>
          </w:p>
          <w:p w:rsidR="000B26A7" w:rsidRPr="000B26A7" w:rsidRDefault="000B26A7" w:rsidP="00B3464F">
            <w:pPr>
              <w:widowControl/>
              <w:numPr>
                <w:ilvl w:val="1"/>
                <w:numId w:val="4"/>
              </w:numPr>
              <w:autoSpaceDE/>
              <w:autoSpaceDN/>
              <w:adjustRightInd/>
              <w:rPr>
                <w:sz w:val="18"/>
              </w:rPr>
            </w:pPr>
            <w:r w:rsidRPr="000B26A7">
              <w:rPr>
                <w:sz w:val="18"/>
              </w:rPr>
              <w:t xml:space="preserve">Box D8 (Total weight/volume): state total weight of the solid dosage form (e.g. tablet) or volume of liquid dosage form (e.g. liquid, suspension) in which the composition is being expressed. </w:t>
            </w:r>
          </w:p>
          <w:p w:rsidR="000B26A7" w:rsidRPr="000B26A7" w:rsidRDefault="000B26A7" w:rsidP="00B3464F">
            <w:pPr>
              <w:rPr>
                <w:sz w:val="18"/>
              </w:rPr>
            </w:pPr>
          </w:p>
          <w:p w:rsidR="000B26A7" w:rsidRPr="000B26A7" w:rsidRDefault="000B26A7" w:rsidP="00B3464F">
            <w:pPr>
              <w:widowControl/>
              <w:numPr>
                <w:ilvl w:val="1"/>
                <w:numId w:val="4"/>
              </w:numPr>
              <w:autoSpaceDE/>
              <w:autoSpaceDN/>
              <w:adjustRightInd/>
              <w:rPr>
                <w:sz w:val="18"/>
              </w:rPr>
            </w:pPr>
            <w:r w:rsidRPr="000B26A7">
              <w:rPr>
                <w:sz w:val="18"/>
              </w:rPr>
              <w:t>Box K: signature of Authorized person usually a Pharmacist employed by the company/applicant to legally certify that all information submitted is authentic and correct</w:t>
            </w:r>
            <w:r w:rsidRPr="000B26A7">
              <w:rPr>
                <w:sz w:val="16"/>
              </w:rPr>
              <w:t>.</w:t>
            </w:r>
          </w:p>
          <w:p w:rsidR="000B26A7" w:rsidRPr="000B26A7" w:rsidRDefault="000B26A7" w:rsidP="00B3464F">
            <w:pPr>
              <w:rPr>
                <w:sz w:val="18"/>
              </w:rPr>
            </w:pPr>
          </w:p>
          <w:p w:rsidR="000B26A7" w:rsidRPr="000B26A7" w:rsidRDefault="000B26A7" w:rsidP="00B3464F">
            <w:pPr>
              <w:widowControl/>
              <w:numPr>
                <w:ilvl w:val="0"/>
                <w:numId w:val="4"/>
              </w:numPr>
              <w:autoSpaceDE/>
              <w:autoSpaceDN/>
              <w:adjustRightInd/>
              <w:rPr>
                <w:b/>
                <w:sz w:val="18"/>
              </w:rPr>
            </w:pPr>
            <w:r w:rsidRPr="000B26A7">
              <w:rPr>
                <w:b/>
                <w:sz w:val="18"/>
              </w:rPr>
              <w:t>Separate applications should be made for each dosage form of the same product (e.g. tablet, syrup injection)</w:t>
            </w:r>
          </w:p>
          <w:p w:rsidR="000B26A7" w:rsidRPr="000B26A7" w:rsidRDefault="000B26A7" w:rsidP="00B3464F">
            <w:pPr>
              <w:ind w:left="360"/>
              <w:rPr>
                <w:b/>
                <w:sz w:val="18"/>
              </w:rPr>
            </w:pPr>
          </w:p>
          <w:p w:rsidR="000B26A7" w:rsidRPr="000B26A7" w:rsidRDefault="000B26A7" w:rsidP="00B3464F">
            <w:pPr>
              <w:rPr>
                <w:sz w:val="18"/>
              </w:rPr>
            </w:pPr>
          </w:p>
          <w:p w:rsidR="000B26A7" w:rsidRPr="000B26A7" w:rsidRDefault="000B26A7" w:rsidP="00B3464F">
            <w:pPr>
              <w:widowControl/>
              <w:numPr>
                <w:ilvl w:val="0"/>
                <w:numId w:val="4"/>
              </w:numPr>
              <w:autoSpaceDE/>
              <w:autoSpaceDN/>
              <w:adjustRightInd/>
              <w:rPr>
                <w:b/>
                <w:sz w:val="18"/>
              </w:rPr>
            </w:pPr>
            <w:r w:rsidRPr="000B26A7">
              <w:rPr>
                <w:b/>
                <w:sz w:val="18"/>
              </w:rPr>
              <w:t>Separate applications should be made for each strength of the same product (e.g. Aspirin 300mg and Aspirin 500mg)</w:t>
            </w:r>
          </w:p>
          <w:p w:rsidR="000B26A7" w:rsidRPr="000B26A7" w:rsidRDefault="000B26A7" w:rsidP="00B3464F">
            <w:pPr>
              <w:ind w:left="360"/>
              <w:rPr>
                <w:b/>
                <w:sz w:val="18"/>
              </w:rPr>
            </w:pPr>
          </w:p>
          <w:p w:rsidR="000B26A7" w:rsidRPr="000B26A7" w:rsidRDefault="000B26A7" w:rsidP="00B3464F">
            <w:pPr>
              <w:widowControl/>
              <w:numPr>
                <w:ilvl w:val="0"/>
                <w:numId w:val="4"/>
              </w:numPr>
              <w:autoSpaceDE/>
              <w:autoSpaceDN/>
              <w:adjustRightInd/>
              <w:rPr>
                <w:b/>
                <w:sz w:val="18"/>
              </w:rPr>
            </w:pPr>
            <w:r w:rsidRPr="000B26A7">
              <w:rPr>
                <w:b/>
                <w:sz w:val="18"/>
              </w:rPr>
              <w:t>A single application is required for the same product packed in different sizes (e.g. Aspirin 300mg 1000’s 100’s and 20’s)</w:t>
            </w:r>
          </w:p>
          <w:p w:rsidR="000B26A7" w:rsidRPr="000B26A7" w:rsidRDefault="000B26A7" w:rsidP="00B3464F">
            <w:pPr>
              <w:rPr>
                <w:b/>
                <w:sz w:val="18"/>
              </w:rPr>
            </w:pPr>
          </w:p>
          <w:p w:rsidR="000B26A7" w:rsidRPr="000B26A7" w:rsidRDefault="000B26A7" w:rsidP="00B3464F">
            <w:pPr>
              <w:widowControl/>
              <w:numPr>
                <w:ilvl w:val="0"/>
                <w:numId w:val="4"/>
              </w:numPr>
              <w:autoSpaceDE/>
              <w:autoSpaceDN/>
              <w:adjustRightInd/>
              <w:rPr>
                <w:b/>
                <w:sz w:val="18"/>
              </w:rPr>
            </w:pPr>
            <w:r w:rsidRPr="000B26A7">
              <w:rPr>
                <w:b/>
                <w:sz w:val="18"/>
              </w:rPr>
              <w:t>Applicants should send five (5) copies of the proposed package insert product label, outer package label and other proposed promotional materials together with the application dossier.</w:t>
            </w:r>
          </w:p>
          <w:p w:rsidR="000B26A7" w:rsidRPr="000B26A7" w:rsidRDefault="000B26A7" w:rsidP="00B3464F">
            <w:pPr>
              <w:rPr>
                <w:b/>
                <w:sz w:val="18"/>
              </w:rPr>
            </w:pPr>
          </w:p>
          <w:p w:rsidR="000B26A7" w:rsidRDefault="000B26A7" w:rsidP="00B3464F">
            <w:pPr>
              <w:widowControl/>
              <w:numPr>
                <w:ilvl w:val="0"/>
                <w:numId w:val="4"/>
              </w:numPr>
              <w:autoSpaceDE/>
              <w:autoSpaceDN/>
              <w:adjustRightInd/>
              <w:rPr>
                <w:b/>
                <w:sz w:val="18"/>
              </w:rPr>
            </w:pPr>
            <w:r w:rsidRPr="000B26A7">
              <w:rPr>
                <w:b/>
                <w:sz w:val="18"/>
              </w:rPr>
              <w:t xml:space="preserve">Applicants should enclose (4) sealed samples of each commercial pack size in the format that will eventually be on the market after registration and a minimum of 5g of the corresponding API. The total quantity of sample should exceed the quantity required for both qualitative and quantitative laboratory analysis. Samples may be sent by post or other means but carriage and other clearance charges should be paid directly by the applicant or his/her appointed agent. </w:t>
            </w:r>
          </w:p>
          <w:p w:rsidR="008F67A2" w:rsidRDefault="008F67A2" w:rsidP="008F67A2">
            <w:pPr>
              <w:pStyle w:val="ListParagraph"/>
              <w:rPr>
                <w:b/>
                <w:sz w:val="18"/>
              </w:rPr>
            </w:pPr>
          </w:p>
          <w:p w:rsidR="008F67A2" w:rsidRPr="000B26A7" w:rsidRDefault="008F67A2" w:rsidP="00B3464F">
            <w:pPr>
              <w:widowControl/>
              <w:numPr>
                <w:ilvl w:val="0"/>
                <w:numId w:val="4"/>
              </w:numPr>
              <w:autoSpaceDE/>
              <w:autoSpaceDN/>
              <w:adjustRightInd/>
              <w:rPr>
                <w:b/>
                <w:sz w:val="18"/>
              </w:rPr>
            </w:pPr>
            <w:r>
              <w:rPr>
                <w:b/>
                <w:sz w:val="18"/>
              </w:rPr>
              <w:t>Applicants should send reference standards together with samples</w:t>
            </w:r>
          </w:p>
          <w:p w:rsidR="000B26A7" w:rsidRPr="000B26A7" w:rsidRDefault="000B26A7" w:rsidP="00B3464F">
            <w:pPr>
              <w:rPr>
                <w:b/>
                <w:sz w:val="18"/>
              </w:rPr>
            </w:pPr>
          </w:p>
          <w:p w:rsidR="000B26A7" w:rsidRPr="000B26A7" w:rsidRDefault="000B26A7" w:rsidP="00B3464F">
            <w:pPr>
              <w:widowControl/>
              <w:numPr>
                <w:ilvl w:val="0"/>
                <w:numId w:val="4"/>
              </w:numPr>
              <w:autoSpaceDE/>
              <w:autoSpaceDN/>
              <w:adjustRightInd/>
              <w:rPr>
                <w:b/>
                <w:sz w:val="18"/>
              </w:rPr>
            </w:pPr>
            <w:r w:rsidRPr="000B26A7">
              <w:rPr>
                <w:b/>
                <w:sz w:val="18"/>
              </w:rPr>
              <w:t xml:space="preserve">Application and Registration fees are due at the time of submission of the dossier and are payable to </w:t>
            </w:r>
            <w:r w:rsidRPr="000B26A7">
              <w:rPr>
                <w:b/>
                <w:i/>
                <w:sz w:val="18"/>
              </w:rPr>
              <w:t>t</w:t>
            </w:r>
            <w:r w:rsidRPr="000B26A7">
              <w:rPr>
                <w:b/>
                <w:sz w:val="18"/>
              </w:rPr>
              <w:t>he</w:t>
            </w:r>
            <w:r w:rsidR="000E19E7">
              <w:rPr>
                <w:b/>
                <w:i/>
                <w:sz w:val="18"/>
              </w:rPr>
              <w:t xml:space="preserve"> Pharmacy and </w:t>
            </w:r>
            <w:r w:rsidRPr="000B26A7">
              <w:rPr>
                <w:b/>
                <w:i/>
                <w:sz w:val="18"/>
              </w:rPr>
              <w:t xml:space="preserve">Medicines </w:t>
            </w:r>
            <w:r w:rsidR="000E19E7">
              <w:rPr>
                <w:b/>
                <w:i/>
                <w:sz w:val="18"/>
              </w:rPr>
              <w:t>Regulatory Authority</w:t>
            </w:r>
            <w:r w:rsidRPr="000B26A7">
              <w:rPr>
                <w:b/>
                <w:sz w:val="18"/>
              </w:rPr>
              <w:t xml:space="preserve"> by cheque, bank draft, telegraphic transfer or money order. </w:t>
            </w:r>
          </w:p>
          <w:p w:rsidR="000B26A7" w:rsidRPr="000B26A7" w:rsidRDefault="000B26A7" w:rsidP="00B3464F">
            <w:pPr>
              <w:widowControl/>
              <w:autoSpaceDE/>
              <w:autoSpaceDN/>
              <w:adjustRightInd/>
              <w:rPr>
                <w:b/>
                <w:sz w:val="18"/>
              </w:rPr>
            </w:pPr>
          </w:p>
          <w:p w:rsidR="000B26A7" w:rsidRPr="000B26A7" w:rsidRDefault="000B26A7" w:rsidP="00B3464F">
            <w:pPr>
              <w:widowControl/>
              <w:numPr>
                <w:ilvl w:val="0"/>
                <w:numId w:val="4"/>
              </w:numPr>
              <w:autoSpaceDE/>
              <w:autoSpaceDN/>
              <w:adjustRightInd/>
              <w:rPr>
                <w:b/>
                <w:sz w:val="18"/>
              </w:rPr>
            </w:pPr>
            <w:r w:rsidRPr="000B26A7">
              <w:rPr>
                <w:b/>
                <w:sz w:val="18"/>
              </w:rPr>
              <w:t>Application fees are not refundable where a product has been rejected. Funds may however be transferred, on request, to other products applied for or for renewal of licence of previously registered products. The current fee structure is available on request.</w:t>
            </w:r>
            <w:r w:rsidRPr="000B26A7">
              <w:rPr>
                <w:i/>
                <w:sz w:val="18"/>
              </w:rPr>
              <w:t xml:space="preserve"> </w:t>
            </w:r>
          </w:p>
          <w:p w:rsidR="000B26A7" w:rsidRPr="000B26A7" w:rsidRDefault="000B26A7" w:rsidP="00B3464F">
            <w:pPr>
              <w:rPr>
                <w:b/>
                <w:sz w:val="18"/>
              </w:rPr>
            </w:pPr>
          </w:p>
          <w:p w:rsidR="000B26A7" w:rsidRPr="000B26A7" w:rsidRDefault="000B26A7" w:rsidP="00B3464F">
            <w:pPr>
              <w:widowControl/>
              <w:numPr>
                <w:ilvl w:val="0"/>
                <w:numId w:val="4"/>
              </w:numPr>
              <w:autoSpaceDE/>
              <w:autoSpaceDN/>
              <w:adjustRightInd/>
              <w:rPr>
                <w:b/>
                <w:sz w:val="18"/>
              </w:rPr>
            </w:pPr>
            <w:r w:rsidRPr="000B26A7">
              <w:rPr>
                <w:b/>
                <w:sz w:val="18"/>
              </w:rPr>
              <w:t xml:space="preserve">All applications should be sent in duplicate (an electronic copy and a hard copy) to the </w:t>
            </w:r>
            <w:r w:rsidR="000E19E7">
              <w:rPr>
                <w:b/>
                <w:sz w:val="18"/>
              </w:rPr>
              <w:t>Director General</w:t>
            </w:r>
            <w:r w:rsidR="000E19E7">
              <w:rPr>
                <w:rFonts w:ascii="Albertus Medium" w:hAnsi="Albertus Medium"/>
                <w:b/>
                <w:i/>
                <w:sz w:val="18"/>
              </w:rPr>
              <w:t xml:space="preserve">, Pharmacy and </w:t>
            </w:r>
            <w:r w:rsidRPr="000B26A7">
              <w:rPr>
                <w:rFonts w:ascii="Albertus Medium" w:hAnsi="Albertus Medium"/>
                <w:b/>
                <w:i/>
                <w:sz w:val="18"/>
              </w:rPr>
              <w:t xml:space="preserve">Medicines </w:t>
            </w:r>
            <w:r w:rsidR="000E19E7">
              <w:rPr>
                <w:rFonts w:ascii="Albertus Medium" w:hAnsi="Albertus Medium"/>
                <w:b/>
                <w:i/>
                <w:sz w:val="18"/>
              </w:rPr>
              <w:t>Regulatory Authority</w:t>
            </w:r>
            <w:r w:rsidRPr="000B26A7">
              <w:rPr>
                <w:rFonts w:ascii="Albertus Medium" w:hAnsi="Albertus Medium"/>
                <w:b/>
                <w:i/>
                <w:sz w:val="18"/>
              </w:rPr>
              <w:t>, PO Box 30241, Capital City, Lilongwe 3, Malawi</w:t>
            </w:r>
            <w:r w:rsidRPr="000B26A7">
              <w:rPr>
                <w:rFonts w:ascii="Albertus Medium" w:hAnsi="Albertus Medium"/>
                <w:b/>
                <w:sz w:val="18"/>
              </w:rPr>
              <w:t>.</w:t>
            </w:r>
            <w:r w:rsidRPr="000B26A7">
              <w:rPr>
                <w:b/>
                <w:sz w:val="18"/>
              </w:rPr>
              <w:t xml:space="preserve">                                                                                                    </w:t>
            </w:r>
          </w:p>
          <w:p w:rsidR="000B26A7" w:rsidRPr="000B26A7" w:rsidRDefault="000B26A7" w:rsidP="00B3464F">
            <w:pPr>
              <w:ind w:left="720"/>
              <w:rPr>
                <w:b/>
                <w:sz w:val="18"/>
              </w:rPr>
            </w:pPr>
            <w:r w:rsidRPr="000B26A7">
              <w:rPr>
                <w:b/>
                <w:i/>
                <w:sz w:val="18"/>
              </w:rPr>
              <w:t>Telephone</w:t>
            </w:r>
            <w:r w:rsidRPr="000B26A7">
              <w:rPr>
                <w:b/>
                <w:sz w:val="18"/>
              </w:rPr>
              <w:t xml:space="preserve"> (265)-1 755 165/166 </w:t>
            </w:r>
          </w:p>
          <w:p w:rsidR="000B26A7" w:rsidRPr="000B26A7" w:rsidRDefault="000B26A7" w:rsidP="00B3464F">
            <w:pPr>
              <w:ind w:left="720"/>
              <w:rPr>
                <w:b/>
                <w:sz w:val="18"/>
              </w:rPr>
            </w:pPr>
            <w:r w:rsidRPr="000B26A7">
              <w:rPr>
                <w:b/>
                <w:i/>
                <w:sz w:val="18"/>
              </w:rPr>
              <w:t>Fax</w:t>
            </w:r>
            <w:r w:rsidRPr="000B26A7">
              <w:rPr>
                <w:b/>
                <w:sz w:val="18"/>
              </w:rPr>
              <w:t xml:space="preserve"> (265)-1 755 204</w:t>
            </w:r>
          </w:p>
          <w:p w:rsidR="000B26A7" w:rsidRPr="000B26A7" w:rsidRDefault="000E19E7" w:rsidP="00B3464F">
            <w:pPr>
              <w:ind w:left="720"/>
              <w:rPr>
                <w:b/>
                <w:sz w:val="18"/>
              </w:rPr>
            </w:pPr>
            <w:r>
              <w:rPr>
                <w:b/>
                <w:sz w:val="18"/>
              </w:rPr>
              <w:t>Email: info@pmra</w:t>
            </w:r>
            <w:r w:rsidR="000B26A7" w:rsidRPr="000B26A7">
              <w:rPr>
                <w:b/>
                <w:sz w:val="18"/>
              </w:rPr>
              <w:t>.mw</w:t>
            </w:r>
          </w:p>
          <w:p w:rsidR="000B26A7" w:rsidRPr="000B26A7" w:rsidRDefault="000B26A7" w:rsidP="00B3464F">
            <w:pPr>
              <w:ind w:left="720"/>
              <w:rPr>
                <w:sz w:val="18"/>
              </w:rPr>
            </w:pPr>
          </w:p>
        </w:tc>
      </w:tr>
    </w:tbl>
    <w:p w:rsidR="000B26A7" w:rsidRPr="000B26A7" w:rsidRDefault="000B26A7" w:rsidP="000B26A7"/>
    <w:p w:rsidR="000B26A7" w:rsidRPr="000B26A7" w:rsidRDefault="000B26A7" w:rsidP="000B26A7">
      <w:pPr>
        <w:jc w:val="center"/>
        <w:rPr>
          <w:b/>
          <w:sz w:val="36"/>
          <w:szCs w:val="36"/>
        </w:rPr>
      </w:pPr>
    </w:p>
    <w:p w:rsidR="000B26A7" w:rsidRPr="000B26A7" w:rsidRDefault="000B26A7" w:rsidP="000B26A7">
      <w:pPr>
        <w:jc w:val="center"/>
        <w:rPr>
          <w:b/>
          <w:sz w:val="36"/>
          <w:szCs w:val="36"/>
        </w:rPr>
      </w:pPr>
    </w:p>
    <w:p w:rsidR="004210B3" w:rsidRPr="000B26A7" w:rsidRDefault="004210B3"/>
    <w:sectPr w:rsidR="004210B3" w:rsidRPr="000B26A7" w:rsidSect="003B407E">
      <w:pgSz w:w="12240" w:h="15840"/>
      <w:pgMar w:top="864"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70F" w:rsidRDefault="00F2570F" w:rsidP="003B407E">
      <w:r>
        <w:separator/>
      </w:r>
    </w:p>
  </w:endnote>
  <w:endnote w:type="continuationSeparator" w:id="0">
    <w:p w:rsidR="00F2570F" w:rsidRDefault="00F2570F" w:rsidP="003B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A5" w:rsidRDefault="003B407E" w:rsidP="009174E5">
    <w:pPr>
      <w:pStyle w:val="Footer"/>
      <w:framePr w:wrap="around" w:vAnchor="text" w:hAnchor="margin" w:xAlign="right" w:y="1"/>
      <w:rPr>
        <w:rStyle w:val="PageNumber"/>
      </w:rPr>
    </w:pPr>
    <w:r>
      <w:rPr>
        <w:rStyle w:val="PageNumber"/>
      </w:rPr>
      <w:fldChar w:fldCharType="begin"/>
    </w:r>
    <w:r w:rsidR="002658F5">
      <w:rPr>
        <w:rStyle w:val="PageNumber"/>
      </w:rPr>
      <w:instrText xml:space="preserve">PAGE  </w:instrText>
    </w:r>
    <w:r>
      <w:rPr>
        <w:rStyle w:val="PageNumber"/>
      </w:rPr>
      <w:fldChar w:fldCharType="end"/>
    </w:r>
  </w:p>
  <w:p w:rsidR="009821A5" w:rsidRDefault="00F2570F" w:rsidP="009821A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A5" w:rsidRDefault="003B407E" w:rsidP="009174E5">
    <w:pPr>
      <w:pStyle w:val="Footer"/>
      <w:framePr w:wrap="around" w:vAnchor="text" w:hAnchor="margin" w:xAlign="right" w:y="1"/>
      <w:rPr>
        <w:rStyle w:val="PageNumber"/>
      </w:rPr>
    </w:pPr>
    <w:r>
      <w:rPr>
        <w:rStyle w:val="PageNumber"/>
      </w:rPr>
      <w:fldChar w:fldCharType="begin"/>
    </w:r>
    <w:r w:rsidR="002658F5">
      <w:rPr>
        <w:rStyle w:val="PageNumber"/>
      </w:rPr>
      <w:instrText xml:space="preserve">PAGE  </w:instrText>
    </w:r>
    <w:r>
      <w:rPr>
        <w:rStyle w:val="PageNumber"/>
      </w:rPr>
      <w:fldChar w:fldCharType="separate"/>
    </w:r>
    <w:r w:rsidR="003A0A0C">
      <w:rPr>
        <w:rStyle w:val="PageNumber"/>
        <w:noProof/>
      </w:rPr>
      <w:t>1</w:t>
    </w:r>
    <w:r>
      <w:rPr>
        <w:rStyle w:val="PageNumber"/>
      </w:rPr>
      <w:fldChar w:fldCharType="end"/>
    </w:r>
  </w:p>
  <w:p w:rsidR="009821A5" w:rsidRDefault="00F2570F" w:rsidP="009821A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70F" w:rsidRDefault="00F2570F" w:rsidP="003B407E">
      <w:r>
        <w:separator/>
      </w:r>
    </w:p>
  </w:footnote>
  <w:footnote w:type="continuationSeparator" w:id="0">
    <w:p w:rsidR="00F2570F" w:rsidRDefault="00F2570F" w:rsidP="003B4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4DB7"/>
    <w:multiLevelType w:val="hybridMultilevel"/>
    <w:tmpl w:val="7F903762"/>
    <w:lvl w:ilvl="0" w:tplc="FFFFFFFF">
      <w:start w:val="1"/>
      <w:numFmt w:val="lowerLetter"/>
      <w:lvlText w:val="%1)"/>
      <w:lvlJc w:val="left"/>
      <w:pPr>
        <w:tabs>
          <w:tab w:val="num" w:pos="720"/>
        </w:tabs>
        <w:ind w:left="720" w:hanging="360"/>
      </w:pPr>
      <w:rPr>
        <w:rFonts w:hint="default"/>
      </w:rPr>
    </w:lvl>
    <w:lvl w:ilvl="1" w:tplc="FFFFFFFF">
      <w:start w:val="10"/>
      <w:numFmt w:val="upp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2412F09"/>
    <w:multiLevelType w:val="hybridMultilevel"/>
    <w:tmpl w:val="C7F6D79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0BF2F93"/>
    <w:multiLevelType w:val="hybridMultilevel"/>
    <w:tmpl w:val="F9142E8A"/>
    <w:lvl w:ilvl="0" w:tplc="FFFFFFFF">
      <w:start w:val="1"/>
      <w:numFmt w:val="upperLetter"/>
      <w:pStyle w:val="Heading5"/>
      <w:lvlText w:val="%1."/>
      <w:lvlJc w:val="left"/>
      <w:pPr>
        <w:tabs>
          <w:tab w:val="num" w:pos="720"/>
        </w:tabs>
        <w:ind w:left="720" w:hanging="360"/>
      </w:pPr>
      <w:rPr>
        <w:rFonts w:hint="default"/>
        <w:sz w:val="24"/>
      </w:rPr>
    </w:lvl>
    <w:lvl w:ilvl="1" w:tplc="FFFFFFFF">
      <w:start w:val="1"/>
      <w:numFmt w:val="decimal"/>
      <w:lvlText w:val="%2."/>
      <w:lvlJc w:val="left"/>
      <w:pPr>
        <w:tabs>
          <w:tab w:val="num" w:pos="1440"/>
        </w:tabs>
        <w:ind w:left="1440" w:hanging="360"/>
      </w:pPr>
      <w:rPr>
        <w:rFonts w:hint="default"/>
      </w:rPr>
    </w:lvl>
    <w:lvl w:ilvl="2" w:tplc="FFFFFFFF">
      <w:start w:val="1"/>
      <w:numFmt w:val="upperLetter"/>
      <w:pStyle w:val="Heading5"/>
      <w:lvlText w:val="%3."/>
      <w:lvlJc w:val="left"/>
      <w:pPr>
        <w:tabs>
          <w:tab w:val="num" w:pos="2340"/>
        </w:tabs>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A7"/>
    <w:rsid w:val="00087D45"/>
    <w:rsid w:val="000B26A7"/>
    <w:rsid w:val="000E19E7"/>
    <w:rsid w:val="0016096C"/>
    <w:rsid w:val="00196D8A"/>
    <w:rsid w:val="002658F5"/>
    <w:rsid w:val="003A0A0C"/>
    <w:rsid w:val="003B407E"/>
    <w:rsid w:val="004210B3"/>
    <w:rsid w:val="005E5CA8"/>
    <w:rsid w:val="0062467E"/>
    <w:rsid w:val="006C247B"/>
    <w:rsid w:val="006D7486"/>
    <w:rsid w:val="007A4422"/>
    <w:rsid w:val="00830206"/>
    <w:rsid w:val="008F67A2"/>
    <w:rsid w:val="00927382"/>
    <w:rsid w:val="00934FE2"/>
    <w:rsid w:val="00C90BAA"/>
    <w:rsid w:val="00D64A5E"/>
    <w:rsid w:val="00DC35F5"/>
    <w:rsid w:val="00F2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69EF57-F94A-48A9-B89F-BF41D9E0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A7"/>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0B26A7"/>
    <w:pPr>
      <w:keepNext/>
      <w:widowControl/>
      <w:autoSpaceDE/>
      <w:autoSpaceDN/>
      <w:adjustRightInd/>
      <w:outlineLvl w:val="0"/>
    </w:pPr>
    <w:rPr>
      <w:b/>
      <w:bCs/>
      <w:szCs w:val="24"/>
      <w:lang w:val="en-US"/>
    </w:rPr>
  </w:style>
  <w:style w:type="paragraph" w:styleId="Heading2">
    <w:name w:val="heading 2"/>
    <w:basedOn w:val="Normal"/>
    <w:next w:val="Normal"/>
    <w:link w:val="Heading2Char"/>
    <w:qFormat/>
    <w:rsid w:val="000B26A7"/>
    <w:pPr>
      <w:keepNext/>
      <w:widowControl/>
      <w:autoSpaceDE/>
      <w:autoSpaceDN/>
      <w:adjustRightInd/>
      <w:jc w:val="center"/>
      <w:outlineLvl w:val="1"/>
    </w:pPr>
    <w:rPr>
      <w:b/>
      <w:bCs/>
      <w:sz w:val="28"/>
      <w:szCs w:val="24"/>
      <w:lang w:val="en-US"/>
    </w:rPr>
  </w:style>
  <w:style w:type="paragraph" w:styleId="Heading3">
    <w:name w:val="heading 3"/>
    <w:basedOn w:val="Normal"/>
    <w:next w:val="Normal"/>
    <w:link w:val="Heading3Char"/>
    <w:qFormat/>
    <w:rsid w:val="000B26A7"/>
    <w:pPr>
      <w:keepNext/>
      <w:widowControl/>
      <w:autoSpaceDE/>
      <w:autoSpaceDN/>
      <w:adjustRightInd/>
      <w:outlineLvl w:val="2"/>
    </w:pPr>
    <w:rPr>
      <w:b/>
      <w:bCs/>
      <w:sz w:val="22"/>
      <w:szCs w:val="24"/>
      <w:lang w:val="en-US"/>
    </w:rPr>
  </w:style>
  <w:style w:type="paragraph" w:styleId="Heading5">
    <w:name w:val="heading 5"/>
    <w:basedOn w:val="Normal"/>
    <w:next w:val="Normal"/>
    <w:link w:val="Heading5Char"/>
    <w:qFormat/>
    <w:rsid w:val="000B26A7"/>
    <w:pPr>
      <w:keepNext/>
      <w:widowControl/>
      <w:numPr>
        <w:ilvl w:val="2"/>
        <w:numId w:val="1"/>
      </w:numPr>
      <w:autoSpaceDE/>
      <w:autoSpaceDN/>
      <w:adjustRightInd/>
      <w:outlineLvl w:val="4"/>
    </w:pPr>
    <w:rPr>
      <w:b/>
      <w:bCs/>
      <w:sz w:val="24"/>
      <w:szCs w:val="24"/>
      <w:lang w:val="en-US"/>
    </w:rPr>
  </w:style>
  <w:style w:type="paragraph" w:styleId="Heading6">
    <w:name w:val="heading 6"/>
    <w:basedOn w:val="Normal"/>
    <w:next w:val="Normal"/>
    <w:link w:val="Heading6Char"/>
    <w:qFormat/>
    <w:rsid w:val="000B26A7"/>
    <w:pPr>
      <w:keepNext/>
      <w:widowControl/>
      <w:autoSpaceDE/>
      <w:autoSpaceDN/>
      <w:adjustRightInd/>
      <w:jc w:val="right"/>
      <w:outlineLvl w:val="5"/>
    </w:pPr>
    <w:rPr>
      <w:rFonts w:ascii="Times New Roman" w:hAnsi="Times New Roman" w:cs="Times New Roman"/>
      <w:b/>
      <w:bCs/>
      <w:i/>
      <w:iCs/>
      <w:sz w:val="24"/>
      <w:szCs w:val="24"/>
      <w:lang w:val="en-US"/>
    </w:rPr>
  </w:style>
  <w:style w:type="paragraph" w:styleId="Heading7">
    <w:name w:val="heading 7"/>
    <w:basedOn w:val="Normal"/>
    <w:next w:val="Normal"/>
    <w:link w:val="Heading7Char"/>
    <w:qFormat/>
    <w:rsid w:val="000B26A7"/>
    <w:pPr>
      <w:keepNext/>
      <w:widowControl/>
      <w:autoSpaceDE/>
      <w:autoSpaceDN/>
      <w:adjustRightInd/>
      <w:jc w:val="center"/>
      <w:outlineLvl w:val="6"/>
    </w:pPr>
    <w:rPr>
      <w:b/>
      <w:bCs/>
      <w:i/>
      <w:iCs/>
      <w:sz w:val="18"/>
      <w:szCs w:val="24"/>
      <w:lang w:val="en-US"/>
    </w:rPr>
  </w:style>
  <w:style w:type="paragraph" w:styleId="Heading8">
    <w:name w:val="heading 8"/>
    <w:basedOn w:val="Normal"/>
    <w:next w:val="Normal"/>
    <w:link w:val="Heading8Char"/>
    <w:qFormat/>
    <w:rsid w:val="000B26A7"/>
    <w:pPr>
      <w:keepNext/>
      <w:widowControl/>
      <w:autoSpaceDE/>
      <w:autoSpaceDN/>
      <w:adjustRightInd/>
      <w:outlineLvl w:val="7"/>
    </w:pPr>
    <w:rPr>
      <w:b/>
      <w:bCs/>
      <w:sz w:val="1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6A7"/>
    <w:rPr>
      <w:rFonts w:ascii="Arial" w:eastAsia="Times New Roman" w:hAnsi="Arial" w:cs="Arial"/>
      <w:b/>
      <w:bCs/>
      <w:sz w:val="20"/>
      <w:szCs w:val="24"/>
      <w:lang w:val="en-US"/>
    </w:rPr>
  </w:style>
  <w:style w:type="character" w:customStyle="1" w:styleId="Heading2Char">
    <w:name w:val="Heading 2 Char"/>
    <w:basedOn w:val="DefaultParagraphFont"/>
    <w:link w:val="Heading2"/>
    <w:rsid w:val="000B26A7"/>
    <w:rPr>
      <w:rFonts w:ascii="Arial" w:eastAsia="Times New Roman" w:hAnsi="Arial" w:cs="Arial"/>
      <w:b/>
      <w:bCs/>
      <w:sz w:val="28"/>
      <w:szCs w:val="24"/>
      <w:lang w:val="en-US"/>
    </w:rPr>
  </w:style>
  <w:style w:type="character" w:customStyle="1" w:styleId="Heading3Char">
    <w:name w:val="Heading 3 Char"/>
    <w:basedOn w:val="DefaultParagraphFont"/>
    <w:link w:val="Heading3"/>
    <w:rsid w:val="000B26A7"/>
    <w:rPr>
      <w:rFonts w:ascii="Arial" w:eastAsia="Times New Roman" w:hAnsi="Arial" w:cs="Arial"/>
      <w:b/>
      <w:bCs/>
      <w:szCs w:val="24"/>
      <w:lang w:val="en-US"/>
    </w:rPr>
  </w:style>
  <w:style w:type="character" w:customStyle="1" w:styleId="Heading5Char">
    <w:name w:val="Heading 5 Char"/>
    <w:basedOn w:val="DefaultParagraphFont"/>
    <w:link w:val="Heading5"/>
    <w:rsid w:val="000B26A7"/>
    <w:rPr>
      <w:rFonts w:ascii="Arial" w:eastAsia="Times New Roman" w:hAnsi="Arial" w:cs="Arial"/>
      <w:b/>
      <w:bCs/>
      <w:sz w:val="24"/>
      <w:szCs w:val="24"/>
      <w:lang w:val="en-US"/>
    </w:rPr>
  </w:style>
  <w:style w:type="character" w:customStyle="1" w:styleId="Heading6Char">
    <w:name w:val="Heading 6 Char"/>
    <w:basedOn w:val="DefaultParagraphFont"/>
    <w:link w:val="Heading6"/>
    <w:rsid w:val="000B26A7"/>
    <w:rPr>
      <w:rFonts w:ascii="Times New Roman" w:eastAsia="Times New Roman" w:hAnsi="Times New Roman" w:cs="Times New Roman"/>
      <w:b/>
      <w:bCs/>
      <w:i/>
      <w:iCs/>
      <w:sz w:val="24"/>
      <w:szCs w:val="24"/>
      <w:lang w:val="en-US"/>
    </w:rPr>
  </w:style>
  <w:style w:type="character" w:customStyle="1" w:styleId="Heading7Char">
    <w:name w:val="Heading 7 Char"/>
    <w:basedOn w:val="DefaultParagraphFont"/>
    <w:link w:val="Heading7"/>
    <w:rsid w:val="000B26A7"/>
    <w:rPr>
      <w:rFonts w:ascii="Arial" w:eastAsia="Times New Roman" w:hAnsi="Arial" w:cs="Arial"/>
      <w:b/>
      <w:bCs/>
      <w:i/>
      <w:iCs/>
      <w:sz w:val="18"/>
      <w:szCs w:val="24"/>
      <w:lang w:val="en-US"/>
    </w:rPr>
  </w:style>
  <w:style w:type="character" w:customStyle="1" w:styleId="Heading8Char">
    <w:name w:val="Heading 8 Char"/>
    <w:basedOn w:val="DefaultParagraphFont"/>
    <w:link w:val="Heading8"/>
    <w:rsid w:val="000B26A7"/>
    <w:rPr>
      <w:rFonts w:ascii="Arial" w:eastAsia="Times New Roman" w:hAnsi="Arial" w:cs="Arial"/>
      <w:b/>
      <w:bCs/>
      <w:sz w:val="18"/>
      <w:szCs w:val="24"/>
      <w:u w:val="single"/>
      <w:lang w:val="en-US"/>
    </w:rPr>
  </w:style>
  <w:style w:type="paragraph" w:styleId="BodyText">
    <w:name w:val="Body Text"/>
    <w:basedOn w:val="Normal"/>
    <w:link w:val="BodyTextChar"/>
    <w:rsid w:val="000B26A7"/>
    <w:pPr>
      <w:widowControl/>
      <w:autoSpaceDE/>
      <w:autoSpaceDN/>
      <w:adjustRightInd/>
    </w:pPr>
    <w:rPr>
      <w:b/>
      <w:bCs/>
      <w:sz w:val="18"/>
      <w:szCs w:val="24"/>
      <w:lang w:val="en-US"/>
    </w:rPr>
  </w:style>
  <w:style w:type="character" w:customStyle="1" w:styleId="BodyTextChar">
    <w:name w:val="Body Text Char"/>
    <w:basedOn w:val="DefaultParagraphFont"/>
    <w:link w:val="BodyText"/>
    <w:rsid w:val="000B26A7"/>
    <w:rPr>
      <w:rFonts w:ascii="Arial" w:eastAsia="Times New Roman" w:hAnsi="Arial" w:cs="Arial"/>
      <w:b/>
      <w:bCs/>
      <w:sz w:val="18"/>
      <w:szCs w:val="24"/>
      <w:lang w:val="en-US"/>
    </w:rPr>
  </w:style>
  <w:style w:type="paragraph" w:styleId="Footer">
    <w:name w:val="footer"/>
    <w:basedOn w:val="Normal"/>
    <w:link w:val="FooterChar"/>
    <w:rsid w:val="000B26A7"/>
    <w:pPr>
      <w:widowControl/>
      <w:tabs>
        <w:tab w:val="center" w:pos="4320"/>
        <w:tab w:val="right" w:pos="8640"/>
      </w:tabs>
      <w:autoSpaceDE/>
      <w:autoSpaceDN/>
      <w:adjustRightInd/>
    </w:pPr>
    <w:rPr>
      <w:rFonts w:ascii="Times New Roman" w:hAnsi="Times New Roman" w:cs="Times New Roman"/>
      <w:sz w:val="24"/>
      <w:szCs w:val="24"/>
      <w:lang w:val="en-US"/>
    </w:rPr>
  </w:style>
  <w:style w:type="character" w:customStyle="1" w:styleId="FooterChar">
    <w:name w:val="Footer Char"/>
    <w:basedOn w:val="DefaultParagraphFont"/>
    <w:link w:val="Footer"/>
    <w:rsid w:val="000B26A7"/>
    <w:rPr>
      <w:rFonts w:ascii="Times New Roman" w:eastAsia="Times New Roman" w:hAnsi="Times New Roman" w:cs="Times New Roman"/>
      <w:sz w:val="24"/>
      <w:szCs w:val="24"/>
      <w:lang w:val="en-US"/>
    </w:rPr>
  </w:style>
  <w:style w:type="paragraph" w:styleId="BodyText2">
    <w:name w:val="Body Text 2"/>
    <w:basedOn w:val="Normal"/>
    <w:link w:val="BodyText2Char"/>
    <w:rsid w:val="000B26A7"/>
    <w:pPr>
      <w:widowControl/>
      <w:autoSpaceDE/>
      <w:autoSpaceDN/>
      <w:adjustRightInd/>
    </w:pPr>
    <w:rPr>
      <w:b/>
      <w:bCs/>
      <w:i/>
      <w:iCs/>
      <w:sz w:val="18"/>
      <w:szCs w:val="24"/>
      <w:lang w:val="en-US"/>
    </w:rPr>
  </w:style>
  <w:style w:type="character" w:customStyle="1" w:styleId="BodyText2Char">
    <w:name w:val="Body Text 2 Char"/>
    <w:basedOn w:val="DefaultParagraphFont"/>
    <w:link w:val="BodyText2"/>
    <w:rsid w:val="000B26A7"/>
    <w:rPr>
      <w:rFonts w:ascii="Arial" w:eastAsia="Times New Roman" w:hAnsi="Arial" w:cs="Arial"/>
      <w:b/>
      <w:bCs/>
      <w:i/>
      <w:iCs/>
      <w:sz w:val="18"/>
      <w:szCs w:val="24"/>
      <w:lang w:val="en-US"/>
    </w:rPr>
  </w:style>
  <w:style w:type="character" w:styleId="PageNumber">
    <w:name w:val="page number"/>
    <w:basedOn w:val="DefaultParagraphFont"/>
    <w:rsid w:val="000B26A7"/>
  </w:style>
  <w:style w:type="paragraph" w:styleId="ListParagraph">
    <w:name w:val="List Paragraph"/>
    <w:basedOn w:val="Normal"/>
    <w:uiPriority w:val="34"/>
    <w:qFormat/>
    <w:rsid w:val="008F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echipala</dc:creator>
  <cp:lastModifiedBy>Simon Matchado</cp:lastModifiedBy>
  <cp:revision>2</cp:revision>
  <dcterms:created xsi:type="dcterms:W3CDTF">2021-06-05T02:48:00Z</dcterms:created>
  <dcterms:modified xsi:type="dcterms:W3CDTF">2021-06-05T02:48:00Z</dcterms:modified>
</cp:coreProperties>
</file>